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E9" w:rsidRDefault="00C8418E" w:rsidP="000D71E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D71E9">
        <w:rPr>
          <w:b/>
          <w:bCs/>
          <w:sz w:val="28"/>
          <w:szCs w:val="28"/>
        </w:rPr>
        <w:t xml:space="preserve">Аннотация </w:t>
      </w:r>
    </w:p>
    <w:p w:rsidR="000D71E9" w:rsidRPr="000D71E9" w:rsidRDefault="009C0E14" w:rsidP="000D71E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="000D71E9" w:rsidRPr="000D71E9">
        <w:rPr>
          <w:b/>
          <w:bCs/>
          <w:sz w:val="28"/>
          <w:szCs w:val="28"/>
        </w:rPr>
        <w:t xml:space="preserve">рабочей </w:t>
      </w:r>
      <w:r w:rsidR="00C8418E" w:rsidRPr="000D71E9">
        <w:rPr>
          <w:b/>
          <w:bCs/>
          <w:sz w:val="28"/>
          <w:szCs w:val="28"/>
        </w:rPr>
        <w:t>программ</w:t>
      </w:r>
      <w:r w:rsidR="005B0510">
        <w:rPr>
          <w:b/>
          <w:bCs/>
          <w:sz w:val="28"/>
          <w:szCs w:val="28"/>
        </w:rPr>
        <w:t>е</w:t>
      </w:r>
      <w:r w:rsidR="000D71E9" w:rsidRPr="000D71E9">
        <w:rPr>
          <w:b/>
          <w:bCs/>
          <w:sz w:val="28"/>
          <w:szCs w:val="28"/>
        </w:rPr>
        <w:t xml:space="preserve"> </w:t>
      </w:r>
      <w:r w:rsidR="000D71E9" w:rsidRPr="000D71E9">
        <w:rPr>
          <w:b/>
          <w:sz w:val="28"/>
          <w:szCs w:val="28"/>
        </w:rPr>
        <w:t>физического развития воспитанников дошкольного возраста</w:t>
      </w:r>
    </w:p>
    <w:p w:rsidR="00C8418E" w:rsidRPr="000D71E9" w:rsidRDefault="00C8418E" w:rsidP="00C8418E">
      <w:pPr>
        <w:jc w:val="center"/>
        <w:rPr>
          <w:b/>
          <w:bCs/>
        </w:rPr>
      </w:pPr>
    </w:p>
    <w:p w:rsidR="000D71E9" w:rsidRDefault="000D71E9" w:rsidP="000D71E9">
      <w:pPr>
        <w:ind w:firstLine="708"/>
        <w:jc w:val="both"/>
      </w:pPr>
      <w:r>
        <w:t xml:space="preserve">Рабочая программа </w:t>
      </w:r>
      <w:r w:rsidR="005B0510" w:rsidRPr="005B0510">
        <w:t>физического развития воспитанников дошкольного возраста</w:t>
      </w:r>
      <w:r>
        <w:t xml:space="preserve"> воспитанников </w:t>
      </w:r>
      <w:r w:rsidR="005B0510">
        <w:t>дошкольного возраста</w:t>
      </w:r>
      <w:r>
        <w:t xml:space="preserve"> </w:t>
      </w:r>
      <w:r w:rsidR="009A1431">
        <w:t>МАДОУ детский сад 6</w:t>
      </w:r>
      <w:r>
        <w:t xml:space="preserve">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программой-образовательной программой дошкольного образования </w:t>
      </w:r>
      <w:r w:rsidR="009A1431">
        <w:t>МАДОУ детский сад 6</w:t>
      </w:r>
      <w:r>
        <w:t>, с учетом специфики социально-экономических, национально-культурных, демографических, климатических особенностей.</w:t>
      </w:r>
    </w:p>
    <w:p w:rsidR="000D71E9" w:rsidRDefault="000D71E9" w:rsidP="000D71E9">
      <w:pPr>
        <w:ind w:firstLine="708"/>
        <w:jc w:val="both"/>
      </w:pPr>
      <w:r>
        <w:t>Реализуемые программы:</w:t>
      </w:r>
    </w:p>
    <w:p w:rsidR="000D71E9" w:rsidRDefault="000D71E9" w:rsidP="000D71E9">
      <w:pPr>
        <w:pStyle w:val="a4"/>
        <w:numPr>
          <w:ilvl w:val="0"/>
          <w:numId w:val="5"/>
        </w:numPr>
        <w:jc w:val="both"/>
      </w:pPr>
      <w:r>
        <w:t>Комплексная программа дошкольного образования «От рождения до школы»/ Под ред. Н.Е. Вераксы, Т.С. Комаровой, М.А.Васильевой. – М.: Мозаика-Синтез, 2014.</w:t>
      </w:r>
    </w:p>
    <w:p w:rsidR="000D71E9" w:rsidRDefault="000D71E9" w:rsidP="000D71E9">
      <w:pPr>
        <w:pStyle w:val="a4"/>
        <w:numPr>
          <w:ilvl w:val="0"/>
          <w:numId w:val="5"/>
        </w:numPr>
        <w:jc w:val="both"/>
      </w:pPr>
      <w:r>
        <w:t xml:space="preserve">Мы живем на Урале: образовательная программа с учетом специфики национальных, </w:t>
      </w:r>
      <w:proofErr w:type="spellStart"/>
      <w:r>
        <w:t>социокуольтурных</w:t>
      </w:r>
      <w:proofErr w:type="spellEnd"/>
      <w:r>
        <w:t xml:space="preserve">  и иных условий, в которых осуществляется образовательная деятельность с детьми дошкольного возраста/ О.В.Толстикова, О.В.Савельева. – Екатеринбург: ГАОУ ДПО СО «ИРО». – 2014.</w:t>
      </w:r>
    </w:p>
    <w:p w:rsidR="00C8418E" w:rsidRPr="000D71E9" w:rsidRDefault="00C8418E" w:rsidP="00C8418E">
      <w:pPr>
        <w:ind w:firstLine="708"/>
        <w:jc w:val="both"/>
      </w:pPr>
      <w:r w:rsidRPr="000D71E9">
        <w:t>Программа включает три основных раздела: целевой, содержательный, организационный.</w:t>
      </w:r>
    </w:p>
    <w:p w:rsidR="00C8418E" w:rsidRPr="000D71E9" w:rsidRDefault="00C8418E" w:rsidP="00C8418E">
      <w:pPr>
        <w:ind w:firstLine="708"/>
        <w:jc w:val="both"/>
      </w:pPr>
      <w:r w:rsidRPr="000D71E9">
        <w:rPr>
          <w:bCs/>
          <w:i/>
        </w:rPr>
        <w:t>Цель</w:t>
      </w:r>
      <w:r w:rsidRPr="000D71E9">
        <w:rPr>
          <w:i/>
        </w:rPr>
        <w:t xml:space="preserve"> программы:</w:t>
      </w:r>
      <w:r w:rsidRPr="000D71E9">
        <w:t xml:space="preserve"> создание развивающей социокультурной образовательной среды, развития инициативы и творческих способностей на основе сотрудничества с взрослыми и сверстниками и соответствующим возрасту формам физической активности в условиях микро и </w:t>
      </w:r>
      <w:proofErr w:type="spellStart"/>
      <w:r w:rsidRPr="000D71E9">
        <w:t>макросоциума</w:t>
      </w:r>
      <w:proofErr w:type="spellEnd"/>
      <w:r w:rsidRPr="000D71E9">
        <w:t xml:space="preserve"> в условиях малого города.</w:t>
      </w:r>
    </w:p>
    <w:p w:rsidR="00C8418E" w:rsidRPr="000D71E9" w:rsidRDefault="00C8418E" w:rsidP="00C8418E">
      <w:pPr>
        <w:ind w:firstLine="708"/>
        <w:jc w:val="both"/>
        <w:rPr>
          <w:i/>
        </w:rPr>
      </w:pPr>
      <w:r w:rsidRPr="000D71E9">
        <w:rPr>
          <w:bCs/>
          <w:i/>
        </w:rPr>
        <w:t>Задачи</w:t>
      </w:r>
      <w:r w:rsidR="000D71E9" w:rsidRPr="000D71E9">
        <w:rPr>
          <w:bCs/>
          <w:i/>
        </w:rPr>
        <w:t xml:space="preserve"> программы</w:t>
      </w:r>
      <w:r w:rsidRPr="000D71E9">
        <w:rPr>
          <w:i/>
        </w:rPr>
        <w:t>:</w:t>
      </w:r>
    </w:p>
    <w:p w:rsidR="00C8418E" w:rsidRPr="000D71E9" w:rsidRDefault="00C8418E" w:rsidP="000D71E9">
      <w:pPr>
        <w:numPr>
          <w:ilvl w:val="0"/>
          <w:numId w:val="2"/>
        </w:numPr>
        <w:ind w:left="0" w:firstLine="284"/>
        <w:jc w:val="both"/>
      </w:pPr>
      <w:r w:rsidRPr="000D71E9">
        <w:t>Охрана и укрепление физического и психического здоровья детей 3-7 года жизни, в том числе их эмоционального благополучия.</w:t>
      </w:r>
    </w:p>
    <w:p w:rsidR="00C8418E" w:rsidRPr="000D71E9" w:rsidRDefault="00C8418E" w:rsidP="000D71E9">
      <w:pPr>
        <w:numPr>
          <w:ilvl w:val="0"/>
          <w:numId w:val="2"/>
        </w:numPr>
        <w:ind w:left="0" w:firstLine="284"/>
        <w:jc w:val="both"/>
      </w:pPr>
      <w:r w:rsidRPr="000D71E9">
        <w:t>Формирование ценностей здорового образа жизни, физических качеств, инициативности, самостоятельности и ответственности ребенка.</w:t>
      </w:r>
    </w:p>
    <w:p w:rsidR="000D71E9" w:rsidRPr="000D71E9" w:rsidRDefault="00C8418E" w:rsidP="000D71E9">
      <w:pPr>
        <w:numPr>
          <w:ilvl w:val="0"/>
          <w:numId w:val="2"/>
        </w:numPr>
        <w:ind w:left="0" w:firstLine="284"/>
        <w:jc w:val="both"/>
      </w:pPr>
      <w:r w:rsidRPr="000D71E9">
        <w:t>Обеспечение психолого-педагогической поддержки семьи и повышение компетентности родителей (законных представителей) в вопросах охраны и укрепления здоровья детей  3-7 года жизни.</w:t>
      </w:r>
    </w:p>
    <w:p w:rsidR="00C8418E" w:rsidRPr="000D71E9" w:rsidRDefault="00C8418E" w:rsidP="000D71E9">
      <w:pPr>
        <w:numPr>
          <w:ilvl w:val="0"/>
          <w:numId w:val="2"/>
        </w:numPr>
        <w:ind w:left="0" w:firstLine="284"/>
        <w:jc w:val="both"/>
      </w:pPr>
      <w:r w:rsidRPr="000D71E9">
        <w:t>Развивать двигательный опыт ребенка с использованием средств ближайшего природного и социального окружения, стимулировать двигательную активность, стремление к самостоятельности, к соблюдению правил, через подвижные игры народов Урала</w:t>
      </w:r>
    </w:p>
    <w:p w:rsidR="00C8418E" w:rsidRPr="000D71E9" w:rsidRDefault="00C8418E" w:rsidP="00C8418E">
      <w:pPr>
        <w:ind w:firstLine="708"/>
        <w:jc w:val="both"/>
        <w:rPr>
          <w:i/>
        </w:rPr>
      </w:pPr>
      <w:r w:rsidRPr="000D71E9">
        <w:rPr>
          <w:i/>
        </w:rPr>
        <w:t>Целевые ориентиры образования детей 3-7 года жизни с учетом ФГОС ДО</w:t>
      </w:r>
    </w:p>
    <w:p w:rsidR="00C8418E" w:rsidRPr="000D71E9" w:rsidRDefault="00C8418E" w:rsidP="000D71E9">
      <w:pPr>
        <w:numPr>
          <w:ilvl w:val="0"/>
          <w:numId w:val="3"/>
        </w:numPr>
        <w:ind w:left="0" w:firstLine="284"/>
        <w:jc w:val="both"/>
      </w:pPr>
      <w:r w:rsidRPr="000D71E9">
        <w:t>ребенок овладевает основными культурными способами деятельности, проявляет инициативу и самостоятельность в разных формах двигательной активности;</w:t>
      </w:r>
    </w:p>
    <w:p w:rsidR="00C8418E" w:rsidRPr="000D71E9" w:rsidRDefault="00C8418E" w:rsidP="000D71E9">
      <w:pPr>
        <w:numPr>
          <w:ilvl w:val="0"/>
          <w:numId w:val="3"/>
        </w:numPr>
        <w:ind w:left="0" w:firstLine="284"/>
        <w:jc w:val="both"/>
      </w:pPr>
      <w:r w:rsidRPr="000D71E9">
        <w:t>активно взаимодействует со сверстниками и взрослыми, участвует в совместных (подвижных)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себя;</w:t>
      </w:r>
    </w:p>
    <w:p w:rsidR="00C8418E" w:rsidRPr="000D71E9" w:rsidRDefault="00C8418E" w:rsidP="000D71E9">
      <w:pPr>
        <w:numPr>
          <w:ilvl w:val="0"/>
          <w:numId w:val="3"/>
        </w:numPr>
        <w:ind w:left="0" w:firstLine="284"/>
        <w:jc w:val="both"/>
      </w:pPr>
      <w:r w:rsidRPr="000D71E9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желаний;</w:t>
      </w:r>
    </w:p>
    <w:p w:rsidR="00D30FFC" w:rsidRPr="000D71E9" w:rsidRDefault="00C8418E" w:rsidP="000D71E9">
      <w:pPr>
        <w:numPr>
          <w:ilvl w:val="0"/>
          <w:numId w:val="3"/>
        </w:numPr>
        <w:ind w:left="0" w:firstLine="284"/>
        <w:jc w:val="both"/>
      </w:pPr>
      <w:r w:rsidRPr="000D71E9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sectPr w:rsidR="00D30FFC" w:rsidRPr="000D71E9" w:rsidSect="000D71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30D"/>
    <w:multiLevelType w:val="hybridMultilevel"/>
    <w:tmpl w:val="5A2A65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BA3B6E"/>
    <w:multiLevelType w:val="hybridMultilevel"/>
    <w:tmpl w:val="F196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65F"/>
    <w:multiLevelType w:val="hybridMultilevel"/>
    <w:tmpl w:val="F7CE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954963"/>
    <w:multiLevelType w:val="hybridMultilevel"/>
    <w:tmpl w:val="44EE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A42CE8"/>
    <w:multiLevelType w:val="hybridMultilevel"/>
    <w:tmpl w:val="F250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4F"/>
    <w:rsid w:val="000D71E9"/>
    <w:rsid w:val="005B0510"/>
    <w:rsid w:val="0066564F"/>
    <w:rsid w:val="009A1431"/>
    <w:rsid w:val="009C0E14"/>
    <w:rsid w:val="00C04D4A"/>
    <w:rsid w:val="00C8418E"/>
    <w:rsid w:val="00D3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5EDDC-0319-4E1D-AFA3-AC2F5EED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2"/>
    <w:uiPriority w:val="99"/>
    <w:rsid w:val="00C8418E"/>
    <w:rPr>
      <w:rFonts w:ascii="Times New Roman" w:hAnsi="Times New Roman" w:cs="Times New Roman" w:hint="default"/>
      <w:b/>
      <w:bCs/>
      <w:strike w:val="0"/>
      <w:dstrike w:val="0"/>
      <w:color w:val="000000"/>
      <w:spacing w:val="-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0D71E9"/>
    <w:pPr>
      <w:ind w:left="720"/>
      <w:contextualSpacing/>
    </w:pPr>
  </w:style>
  <w:style w:type="character" w:customStyle="1" w:styleId="a5">
    <w:name w:val="Обычный (веб) Знак"/>
    <w:aliases w:val="Знак Знак Знак"/>
    <w:link w:val="a6"/>
    <w:uiPriority w:val="99"/>
    <w:semiHidden/>
    <w:locked/>
    <w:rsid w:val="000D71E9"/>
    <w:rPr>
      <w:rFonts w:ascii="Times New Roman CYR" w:eastAsia="Times New Roman" w:hAnsi="Times New Roman CYR" w:cs="Times New Roman CYR"/>
      <w:bCs/>
      <w:color w:val="000000"/>
      <w:sz w:val="24"/>
      <w:szCs w:val="24"/>
    </w:rPr>
  </w:style>
  <w:style w:type="paragraph" w:styleId="a6">
    <w:name w:val="Normal (Web)"/>
    <w:aliases w:val="Знак Знак"/>
    <w:basedOn w:val="a"/>
    <w:link w:val="a5"/>
    <w:autoRedefine/>
    <w:uiPriority w:val="99"/>
    <w:semiHidden/>
    <w:unhideWhenUsed/>
    <w:qFormat/>
    <w:rsid w:val="000D71E9"/>
    <w:pPr>
      <w:tabs>
        <w:tab w:val="left" w:pos="708"/>
      </w:tabs>
      <w:ind w:left="720"/>
    </w:pPr>
    <w:rPr>
      <w:rFonts w:ascii="Times New Roman CYR" w:hAnsi="Times New Roman CYR" w:cs="Times New Roman CYR"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2444</Characters>
  <Application>Microsoft Office Word</Application>
  <DocSecurity>0</DocSecurity>
  <Lines>20</Lines>
  <Paragraphs>5</Paragraphs>
  <ScaleCrop>false</ScaleCrop>
  <Company>ds6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№6</cp:lastModifiedBy>
  <cp:revision>9</cp:revision>
  <dcterms:created xsi:type="dcterms:W3CDTF">2017-02-12T21:13:00Z</dcterms:created>
  <dcterms:modified xsi:type="dcterms:W3CDTF">2019-10-21T04:17:00Z</dcterms:modified>
</cp:coreProperties>
</file>