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879" w:type="dxa"/>
        <w:tblLook w:val="04A0"/>
      </w:tblPr>
      <w:tblGrid>
        <w:gridCol w:w="7083"/>
        <w:gridCol w:w="7796"/>
      </w:tblGrid>
      <w:tr w:rsidR="000B1F3B" w:rsidTr="00B2011C">
        <w:trPr>
          <w:trHeight w:val="10049"/>
        </w:trPr>
        <w:tc>
          <w:tcPr>
            <w:tcW w:w="7083" w:type="dxa"/>
          </w:tcPr>
          <w:p w:rsidR="000B1F3B" w:rsidRDefault="001F74D9" w:rsidP="00DA0C9B">
            <w:pPr>
              <w:spacing w:after="24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005F9E"/>
                <w:kern w:val="36"/>
                <w:sz w:val="36"/>
                <w:szCs w:val="36"/>
                <w:lang w:eastAsia="ru-RU"/>
              </w:rPr>
            </w:pPr>
            <w:r w:rsidRPr="001F74D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.9pt;margin-top:2pt;width:351.55pt;height:487.8pt;z-index:-251658752">
                  <v:imagedata r:id="rId7" o:title="getImage?photoId=553959482661&amp;photoType=3"/>
                </v:shape>
              </w:pict>
            </w:r>
          </w:p>
          <w:p w:rsidR="00B2011C" w:rsidRDefault="00B2011C" w:rsidP="00DA0C9B">
            <w:pPr>
              <w:spacing w:after="24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005F9E"/>
                <w:kern w:val="36"/>
                <w:sz w:val="36"/>
                <w:szCs w:val="36"/>
                <w:lang w:eastAsia="ru-RU"/>
              </w:rPr>
            </w:pPr>
          </w:p>
          <w:p w:rsidR="00B2011C" w:rsidRDefault="00B2011C" w:rsidP="00DA0C9B">
            <w:pPr>
              <w:spacing w:after="24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005F9E"/>
                <w:kern w:val="36"/>
                <w:sz w:val="36"/>
                <w:szCs w:val="36"/>
                <w:lang w:eastAsia="ru-RU"/>
              </w:rPr>
            </w:pPr>
          </w:p>
          <w:p w:rsidR="00882463" w:rsidRDefault="00882463" w:rsidP="00882463">
            <w:pPr>
              <w:spacing w:after="24"/>
              <w:ind w:left="1588" w:hanging="1588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005F9E"/>
                <w:kern w:val="36"/>
                <w:sz w:val="36"/>
                <w:szCs w:val="36"/>
                <w:lang w:eastAsia="ru-RU"/>
              </w:rPr>
            </w:pPr>
          </w:p>
          <w:p w:rsidR="00882463" w:rsidRDefault="00882463" w:rsidP="00882463">
            <w:pPr>
              <w:spacing w:after="24"/>
              <w:ind w:left="1588" w:hanging="1588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005F9E"/>
                <w:kern w:val="36"/>
                <w:sz w:val="36"/>
                <w:szCs w:val="36"/>
                <w:lang w:eastAsia="ru-RU"/>
              </w:rPr>
            </w:pPr>
          </w:p>
          <w:p w:rsidR="00B2011C" w:rsidRPr="00882463" w:rsidRDefault="006F4453" w:rsidP="00882463">
            <w:pPr>
              <w:spacing w:after="24"/>
              <w:ind w:left="1588" w:hanging="158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5F9E"/>
                <w:kern w:val="36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5F9E"/>
                <w:kern w:val="36"/>
                <w:sz w:val="56"/>
                <w:szCs w:val="56"/>
                <w:lang w:eastAsia="ru-RU"/>
              </w:rPr>
              <w:t xml:space="preserve">           </w:t>
            </w:r>
            <w:r w:rsidR="00B2011C" w:rsidRPr="00882463">
              <w:rPr>
                <w:rFonts w:ascii="Times New Roman" w:eastAsia="Times New Roman" w:hAnsi="Times New Roman" w:cs="Times New Roman"/>
                <w:b/>
                <w:bCs/>
                <w:color w:val="005F9E"/>
                <w:kern w:val="36"/>
                <w:sz w:val="56"/>
                <w:szCs w:val="56"/>
                <w:lang w:eastAsia="ru-RU"/>
              </w:rPr>
              <w:t>Игры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5F9E"/>
                <w:kern w:val="36"/>
                <w:sz w:val="56"/>
                <w:szCs w:val="56"/>
                <w:lang w:eastAsia="ru-RU"/>
              </w:rPr>
              <w:t xml:space="preserve"> </w:t>
            </w:r>
            <w:r w:rsidR="00B2011C" w:rsidRPr="00882463">
              <w:rPr>
                <w:rFonts w:ascii="Times New Roman" w:eastAsia="Times New Roman" w:hAnsi="Times New Roman" w:cs="Times New Roman"/>
                <w:b/>
                <w:bCs/>
                <w:color w:val="005F9E"/>
                <w:kern w:val="36"/>
                <w:sz w:val="56"/>
                <w:szCs w:val="56"/>
                <w:lang w:eastAsia="ru-RU"/>
              </w:rPr>
              <w:t>мячом            для развития</w:t>
            </w:r>
          </w:p>
          <w:p w:rsidR="00B2011C" w:rsidRPr="00882463" w:rsidRDefault="006F4453" w:rsidP="00882463">
            <w:pPr>
              <w:spacing w:after="2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5F9E"/>
                <w:kern w:val="36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5F9E"/>
                <w:kern w:val="36"/>
                <w:sz w:val="56"/>
                <w:szCs w:val="56"/>
                <w:lang w:eastAsia="ru-RU"/>
              </w:rPr>
              <w:t xml:space="preserve">                   </w:t>
            </w:r>
            <w:r w:rsidR="00B2011C" w:rsidRPr="00882463">
              <w:rPr>
                <w:rFonts w:ascii="Times New Roman" w:eastAsia="Times New Roman" w:hAnsi="Times New Roman" w:cs="Times New Roman"/>
                <w:b/>
                <w:bCs/>
                <w:color w:val="005F9E"/>
                <w:kern w:val="36"/>
                <w:sz w:val="56"/>
                <w:szCs w:val="56"/>
                <w:lang w:eastAsia="ru-RU"/>
              </w:rPr>
              <w:t>речи</w:t>
            </w:r>
          </w:p>
        </w:tc>
        <w:tc>
          <w:tcPr>
            <w:tcW w:w="7796" w:type="dxa"/>
          </w:tcPr>
          <w:p w:rsidR="00882463" w:rsidRPr="00DA0C9B" w:rsidRDefault="00882463" w:rsidP="00882463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«Кто кем был?»</w:t>
            </w:r>
          </w:p>
          <w:p w:rsidR="00882463" w:rsidRPr="001D10F9" w:rsidRDefault="00882463" w:rsidP="00882463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развитие мышления, расширение словаря, закрепление падежных окончаний.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 игры: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взрослый,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Цыплёнок – яйцом                                        Хлеб – мукой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Лошадь – жеребёнком                                     шкаф – доской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Корова – телёнком                                       велосипед – железом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Дуб – жёлудем                                           рубашка – тканью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Рыба – икринкой                                         ботинки – кожей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Яблоня – семечкой                                       дом – кирпичом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Лягушка – головастиком                                 сильный – слабым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8"/>
                <w:szCs w:val="28"/>
                <w:lang w:eastAsia="ru-RU"/>
              </w:rPr>
              <w:t>Бабочка – гусеницей                                     взрослый – ребёнком</w:t>
            </w:r>
          </w:p>
          <w:p w:rsidR="00882463" w:rsidRPr="00DA0C9B" w:rsidRDefault="00882463" w:rsidP="00882463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 Игра с мячом «Кто как разговаривает?»</w:t>
            </w:r>
          </w:p>
          <w:p w:rsidR="000B1F3B" w:rsidRDefault="00882463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b/>
                <w:bCs/>
                <w:color w:val="005F9E"/>
                <w:kern w:val="36"/>
                <w:sz w:val="36"/>
                <w:szCs w:val="36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расширение словарного запаса, развитие быстроты реакции.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Взрослый поочерёдно бросает мяч детям, называя животных. Дети, возвращая мяч, должны ответить, как то или иное животное подаёт голос: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  <w:t>Корова  мычит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  <w:t>Тигр  рычит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  <w:t>Змея шипит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  <w:t>Комар пищит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  <w:t>Собака лает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  <w:t>Волк воет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  <w:t>Утка крякает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  <w:t>Свинья хрюкает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Вариант 2.</w:t>
            </w:r>
            <w:r w:rsidRPr="00DA0C9B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Взрослый бросает мяч и спрашивает: «Кто рычит?», «А кто мычит?», «Кто лает?», «Кто кукует?» и т.д.</w:t>
            </w:r>
          </w:p>
        </w:tc>
      </w:tr>
      <w:tr w:rsidR="001D10F9" w:rsidTr="001D10F9">
        <w:trPr>
          <w:trHeight w:val="10191"/>
        </w:trPr>
        <w:tc>
          <w:tcPr>
            <w:tcW w:w="7083" w:type="dxa"/>
          </w:tcPr>
          <w:p w:rsidR="001D10F9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    </w:t>
            </w: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</w:t>
            </w:r>
            <w:r w:rsidRPr="00DA0C9B">
              <w:rPr>
                <w:rFonts w:ascii="Times" w:eastAsia="Times New Roman" w:hAnsi="Times" w:cs="Times"/>
                <w:b/>
                <w:bCs/>
                <w:i/>
                <w:i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 «</w:t>
            </w: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Обобщающие понятия»</w:t>
            </w: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расширение словарного запаса за счёт употребления обобщающих слов, развитие внимания и памяти, умение соотносить родовые и видовые понятия</w:t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Вариант 1.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игры:</w:t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взрослый называет обобщающее понятие и бросает мяч поочерёдно каждому ребёнку. Ребёнок, возвращая мяч логопеду, должен назвать относящиеся к тому обобщающему понятию предметы.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Взрослый</w:t>
            </w:r>
            <w:r w:rsidRPr="00DA0C9B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ru-RU"/>
              </w:rPr>
              <w:t> -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Овощи – картофель, капуста, помидор, огурец, редиска.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Фрукты – яблоко, груша, лимон, апельсин, абрикос, слива.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Ягоды –  малина, клубника, ежевика, арбуз, черника.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Деревья – берёза, ель, сосна, дуб, липа, тополь, орех.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Домашние животные – корова, лошадь, коза, овца, кролик, баран, кошка, собака.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Дикие животные – тигр, лев, волк, лиса, белка, заяц, медведь, лось.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Перелётные птицы – стриж, ласточка, грач, скворец, аист, цапля, журавль.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Зимующие птицы – голубь, ворона, сорока, воробей, дятел, сова.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Мебель – стул, стол, кресло, диван, шкаф, кровать, софа.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Посуда – тарелка, ложка, вилка, нож, чайник, чашка, блюдце.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Одежда – пальто, платье, свитер, юбка, брюки, майка, трусы.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Обувь – туфли, сапоги, ботинки, тапочки, босоножки.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Игрушки – кукла, машинка, мишка, пирамидка, юла, мяч.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Инструменты – пила, топор, дрель, рубанок, молоток, плоскогубцы.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Транспорт – трамвай, троллейбус, автобус, поезд, самолёт, пароход.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Вариант 2.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 называет видовые понятия, а дети – обобщающие слова.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Взрослый –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Огурец, помидор  –  Овощи.</w:t>
            </w:r>
          </w:p>
          <w:p w:rsidR="001D10F9" w:rsidRDefault="001D10F9" w:rsidP="00DA0C9B">
            <w:pPr>
              <w:spacing w:after="24"/>
              <w:textAlignment w:val="baseline"/>
              <w:outlineLvl w:val="0"/>
              <w:rPr>
                <w:noProof/>
              </w:rPr>
            </w:pPr>
          </w:p>
        </w:tc>
        <w:tc>
          <w:tcPr>
            <w:tcW w:w="7796" w:type="dxa"/>
          </w:tcPr>
          <w:p w:rsidR="009C7DD2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с мячом «Животные и их детёныши»</w:t>
            </w:r>
          </w:p>
          <w:p w:rsidR="001D10F9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закрепление в речи детей названии детёнышей животных, закрепление навыков словообразования, развитие ловкости, внимания, памяти.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игры: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Бросая мяч ребёнку, взрослый называет какое-либо животное, а ребёнку, возвращая мяч взрослому, называет детёныша этого животного.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Слова скомпонованы в три группы по способу их образования. Третья группа требует запоминания названий детёнышей.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1.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У тигра – тигрёнок, у льва – львёнок, у слона – слонёнок, у оленя – оленёнок, у лося – лосёнок, у лисы – лисёнок.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2.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У медведя – медвежонок, у верблюда – верблюжонок, у зайца – зайчонок, у кролика – крольчонок, у белки – бельчонок.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3.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У коровы – телёнок, у лошади – жеребёнок, у свиньи – поросёнок, у овцы – ягнёнок, у курицы – цыплёнок, у собаки – щенок.</w:t>
            </w: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D10F9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«Кто как передвигается?»</w:t>
            </w:r>
          </w:p>
          <w:p w:rsidR="009C7DD2" w:rsidRPr="00DA0C9B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обогащение глагольного словаря детей, развитие мышления, внимания, воображения, ловкости.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Взрослый –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Собака – стоит, сидит, лежит, идёт, спит, лает, служит.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Кошка – мяукает, ласкается, царапается, лакает.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Мышка – шуршит, пищит, грызёт, прячется, убегает.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Змея – ползёт, шипит, извивается, жалит, нападает.</w:t>
            </w:r>
          </w:p>
          <w:p w:rsidR="001D10F9" w:rsidRPr="00DA0C9B" w:rsidRDefault="001D10F9" w:rsidP="00882463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1D10F9" w:rsidTr="001D10F9">
        <w:trPr>
          <w:trHeight w:val="10191"/>
        </w:trPr>
        <w:tc>
          <w:tcPr>
            <w:tcW w:w="7083" w:type="dxa"/>
          </w:tcPr>
          <w:p w:rsidR="001D10F9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«Подскажи словечко»</w:t>
            </w:r>
          </w:p>
          <w:p w:rsidR="001D10F9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развитие мышления, быстроты реакции.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поочерёдно каждому ребёнку, спрашивает: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-Ворона каркает, а сорока?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Ребёнок, возвращая мяч, должен ответить: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-Сорока стрекочет.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Примеры вопросов: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-Сова летает, а кролик?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-Корова ест сено, а лиса?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-Крот роет норки, а сорока?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-Петух кукарекает, а курица?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-Лягушка квакает, а лошадь?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-У коровы телёнок, а у овцы?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-У медвежонка мама медведица, а у бельчонка?</w:t>
            </w:r>
          </w:p>
          <w:p w:rsidR="001D10F9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9C7DD2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  Игра «Что происходит в природе?»</w:t>
            </w: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закрепление употребления в речи глаголов, согласования слов в предложении.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ребёнку, задаёт вопрос, а ребёнок, возвращая мяч, должен на заданный вопрос ответить.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Игру желательно проводить по темам.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Тема «Весна»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Логопед –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Солнце – что делает? – Светит, греет.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Ручьи – что делают? – Бегут, журчат.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Снег – что делает? – Темнеет, тает.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Птицы – что делают? – Прилетают, вьют гнёзда, поёт песни.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Капель – что делает? – Звенит, капает.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Медведь – что делает? – Просыпается, вылезает из берлоги.</w:t>
            </w:r>
          </w:p>
          <w:p w:rsidR="001D10F9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</w:tcPr>
          <w:p w:rsidR="001D10F9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339966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«Кто где живёт?»</w:t>
            </w:r>
            <w:bookmarkStart w:id="0" w:name="_GoBack"/>
            <w:bookmarkEnd w:id="0"/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  «в».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Бросая  мяч поочерёдно каждому ребёнку, взрослый задаёт вопрос, а ребёнок, возвращая мяч, отвечает.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Вариант 1.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Взрослый –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Кто живёт в дупле? – Белка.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Кто живёт в скворечнике? – Скворцы.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Кто живёт в гнезде? – Птицы: ласточки, кукушки, сойки.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Кто живёт в будке? – Собака.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Кто живёт в улье? – Пчёлы.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Кто живёт в  норе? – Лиса.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Кто живёт в логове? – Волк.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Кто живёт в берлоге?-  Медведь.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Вариант 2.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Взрослый –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Где живёт медведь? – В берлоге.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Где живёт волк? – В логове.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Вариант 3.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Работа над правильной конструкцией предложения. Детям предлагается дать полный ответ: «Медведь живёт в берлоге».</w:t>
            </w:r>
          </w:p>
          <w:p w:rsidR="001D10F9" w:rsidRPr="00DA0C9B" w:rsidRDefault="001D10F9" w:rsidP="00882463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1D10F9" w:rsidTr="001D10F9">
        <w:trPr>
          <w:trHeight w:val="10191"/>
        </w:trPr>
        <w:tc>
          <w:tcPr>
            <w:tcW w:w="7083" w:type="dxa"/>
          </w:tcPr>
          <w:p w:rsidR="001D10F9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Игра «Скажи ласково»</w:t>
            </w:r>
          </w:p>
          <w:p w:rsidR="001D10F9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закрепление умения образовывать существительные при помощи уменьшительно-ласкательных суффиксов, развитие ловкости, быстроты реакции.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ребёнку, называет первое слово (например, шар), а ребёнок, возвращая мяч, называет второе слово (шарик). Слова  можно сгруппировать по сходству окончаний.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Стол – столик, ключ – ключик.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Шапка – шапочка, белка – белочка.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Книга – книжечка, ложка – ложечка.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Голова – головка, картина – картинка.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Мыло – мыльце, зеркало – зеркальце.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Кукла – куколка, свёкла – свёколка.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Коса – косичка, вода – водичка.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Жук – жучок, дуб – дубок.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Вишня – вишенка, башня – башенка.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Платье – платьице, кресло – креслице.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Перо – пёрышко, стекло – стёклышко.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Часы – часики, трусы – трусики.</w:t>
            </w:r>
          </w:p>
          <w:p w:rsidR="001D10F9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«Кто может совершать эти действия?»</w:t>
            </w: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активизация глагольного словаря детей, развитие воображения, памяти, ловкости.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ребёнку, называет глагол, а ребёнок, возвращая мяч, называет существительное, подходящее к названному глаголу.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Взрослый –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Идёт – человек, животное, поезд, пароход, дождь…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Бежит – ручей, время, животное, человек, дорога…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Летит – птица, бабочка, стрекоза, муха, жук, самолёт…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Плывёт – рыба, кит, дельфин, лодка, корабль, человек…</w:t>
            </w:r>
          </w:p>
          <w:p w:rsidR="001D10F9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7796" w:type="dxa"/>
          </w:tcPr>
          <w:p w:rsidR="009C7DD2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9C7DD2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«Горячий – холодный» </w:t>
            </w:r>
          </w:p>
          <w:p w:rsidR="001D10F9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закрепление в представлении и словаре ребёнка противоположных признаков предметов или слов-антонимов.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ребёнка, произносит одно прилагательное, а ребёнок, возвращая мяч, называет другое – с противоположным значением.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Взрослый –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Горячий – холодный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Хороший – плохой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Умный – глупый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Весёлый – грустный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Острый – тупой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Гладкий – шероховатый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Лёгкий –  тяжёлый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Глубокий – мелкий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Светлый – тёмный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Добрый – злой</w:t>
            </w: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1D10F9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«Из чего сделано?»</w:t>
            </w:r>
          </w:p>
          <w:p w:rsidR="009C7DD2" w:rsidRPr="00DA0C9B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закрепление в речи детей употребления относительных прилагательных и способов их образования.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ребёнку, говорит: «Сапоги из кожи», а ребёнок, возвращая мяч логопеду, отвечает: «Кожаные».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Взрослый – 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Рукавички из меха – меховые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Таз из меди – медный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Ваза из хрусталя – хрустальная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Рукавички из шерсти – шерстяные</w:t>
            </w:r>
          </w:p>
          <w:p w:rsidR="001D10F9" w:rsidRPr="00DA0C9B" w:rsidRDefault="001D10F9" w:rsidP="00882463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1D10F9" w:rsidTr="001D10F9">
        <w:trPr>
          <w:trHeight w:val="10191"/>
        </w:trPr>
        <w:tc>
          <w:tcPr>
            <w:tcW w:w="7083" w:type="dxa"/>
          </w:tcPr>
          <w:p w:rsidR="001D10F9" w:rsidRPr="00DA0C9B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Игра «Лови да бросай – цвета называй»</w:t>
            </w: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подбор существительных к прилагательному, обозначающему цвет. Закрепление названий основных цветов, развитие воображения у детей.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Взрослый –  Дети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Красный – мак, огонь, флаг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Оранжевый – апельсин, морковь, заря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Жёлтый  – цыплёнок, солнце, репа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Зелёный – огурец, трава, лес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Голубой – небо, лёд, незабудки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Синий-  колокольчик, море, небо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Фиолетовый – слива, сирень, сумерки</w:t>
            </w:r>
          </w:p>
          <w:p w:rsidR="001D10F9" w:rsidRPr="00DA0C9B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</w:t>
            </w:r>
            <w:r w:rsidR="001D10F9"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Четвёртый лишний»</w:t>
            </w: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закрепление умения детей выделять общий признак в словах, развивать способность к обобщению.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ребёнку, называет четыре слова и просит определить, какое слово лишнее.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Например: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голубой, красный, зелёный, спелый.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Кабачок, огурец, тыква, лимон.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Пасмурно, ненастно, хмуро, ясно.</w:t>
            </w:r>
          </w:p>
          <w:p w:rsidR="001D10F9" w:rsidRPr="00DA0C9B" w:rsidRDefault="001D10F9" w:rsidP="009C7DD2">
            <w:pPr>
              <w:shd w:val="clear" w:color="auto" w:fill="FFFFFF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«Чья голова?»</w:t>
            </w:r>
          </w:p>
          <w:p w:rsidR="009C7DD2" w:rsidRDefault="001D10F9" w:rsidP="009C7DD2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расширение словаря детей за счёт употребления притяжательных прилагательных.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взрослый, бросая мяч ребёнку, говорит: «У вороны голова…», а ребёнок, бросая мяч обратно, заканчивает: «…воронья</w:t>
            </w:r>
            <w:r w:rsidR="009C7DD2"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».</w:t>
            </w:r>
          </w:p>
          <w:p w:rsidR="001D10F9" w:rsidRPr="00DA0C9B" w:rsidRDefault="009C7DD2" w:rsidP="009C7DD2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b/>
                <w:b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9C7DD2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ru-RU"/>
              </w:rPr>
              <w:t>Например</w:t>
            </w:r>
            <w:r w:rsidR="001D10F9"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1D10F9"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У рыси голова – рысьяУ рыбы – рыбья</w:t>
            </w:r>
            <w:r w:rsidR="001D10F9"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У кошки – кошачьяУ сороки – сорочья</w:t>
            </w:r>
            <w:r w:rsidR="001D10F9"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У лошади – лошадинаяУ орла – орлиная</w:t>
            </w:r>
            <w:r w:rsidR="001D10F9"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У верблюда – верблюжья</w:t>
            </w:r>
          </w:p>
        </w:tc>
        <w:tc>
          <w:tcPr>
            <w:tcW w:w="7796" w:type="dxa"/>
          </w:tcPr>
          <w:p w:rsidR="009C7DD2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99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1D10F9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9900"/>
                <w:sz w:val="27"/>
                <w:szCs w:val="27"/>
                <w:bdr w:val="none" w:sz="0" w:space="0" w:color="auto" w:frame="1"/>
                <w:lang w:eastAsia="ru-RU"/>
              </w:rPr>
              <w:t>  </w:t>
            </w: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«Что бывает круглым?»</w:t>
            </w:r>
          </w:p>
          <w:p w:rsidR="009C7DD2" w:rsidRPr="00DA0C9B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расширение словаря детей за счёт прилагательных, развитие воображения, памяти, ловкости.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логопед, бросая мяч детям, задаёт вопрос, ребёнок, поймавший мяч, должен на него ответить и вернуть мяч логопеду.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-что бывает круглым? (мяч, шар, колесо, солнце, луна, вишня, яблоко…)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-что бывает длинным? (дорога, река, верёвка, лента, шнур, нитка…)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-что бывает высоким? (гора, дерево, скала, человек, столб, дом, шкаф…)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-что бывает колючим? (ёж, роза, кактус, иголки, ёлка, проволока…)</w:t>
            </w:r>
          </w:p>
          <w:p w:rsidR="009C7DD2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1D10F9" w:rsidRDefault="001D10F9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«Один – много»</w:t>
            </w:r>
          </w:p>
          <w:p w:rsidR="009C7DD2" w:rsidRPr="00DA0C9B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закрепление в речи детей различных типов окончаний имён существительных.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Стол – столы                             стул – стулья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Гора – горы                              лист – листья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Дом – дома                               носок – носки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Глаз – глаза                             кусок – куски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День – дни                               прыжок – прыжки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Сон – сны                                гусёнок – гусята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Лоб – лбы                                тигрёнок – тигрята</w:t>
            </w:r>
          </w:p>
          <w:p w:rsidR="001D10F9" w:rsidRPr="00DA0C9B" w:rsidRDefault="001D10F9" w:rsidP="001D10F9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b/>
                <w:bCs/>
                <w:color w:val="FF99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9C7DD2" w:rsidTr="00C00549">
        <w:trPr>
          <w:trHeight w:val="9346"/>
        </w:trPr>
        <w:tc>
          <w:tcPr>
            <w:tcW w:w="7083" w:type="dxa"/>
          </w:tcPr>
          <w:p w:rsidR="009C7DD2" w:rsidRDefault="009C7DD2" w:rsidP="009C7DD2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993366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9C7DD2" w:rsidRDefault="009C7DD2" w:rsidP="009C7DD2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</w:t>
            </w: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Хорошо – плохо»</w:t>
            </w:r>
          </w:p>
          <w:p w:rsidR="009C7DD2" w:rsidRPr="00DA0C9B" w:rsidRDefault="009C7DD2" w:rsidP="009C7DD2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9C7DD2" w:rsidRDefault="009C7DD2" w:rsidP="009C7DD2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знакомство детей с противоречиями окружающего мира, развитие связной речи, воображения.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логопед задаёт тему обсуждения. Дети, передавая мяч по кругу, рассказывают, что, на их взгляд, хорошо или плохо в погодных явлениях.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Взрослый: 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Дождь.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Дети: 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Дождь – это хорошо: смывает пыль с домов и  деревьев,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полезен для земли и будущего урожая, но плохо –  намочит нас,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бывает холодным.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Взрослый: 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Город.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Хорошо, что я живу в городе: можно ездить в метро, на автобусе, много хороших магазинов, плохо – не увидишь живой коровы, петуха, душно, пыльно.</w:t>
            </w:r>
          </w:p>
          <w:p w:rsidR="009C7DD2" w:rsidRDefault="009C7DD2" w:rsidP="009C7DD2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9C7DD2" w:rsidRDefault="009C7DD2" w:rsidP="009C7DD2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9C7DD2" w:rsidRPr="00DA0C9B" w:rsidRDefault="009C7DD2" w:rsidP="009C7DD2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</w:p>
          <w:p w:rsidR="009C7DD2" w:rsidRPr="00DA0C9B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80008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352126" cy="2322830"/>
                  <wp:effectExtent l="0" t="0" r="1270" b="1270"/>
                  <wp:docPr id="9" name="Рисунок 9" descr="machik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hik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471" cy="234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9C7DD2" w:rsidRDefault="009C7DD2" w:rsidP="009C7DD2">
            <w:pPr>
              <w:shd w:val="clear" w:color="auto" w:fill="FFFFFF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0000FF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9C7DD2" w:rsidRDefault="009C7DD2" w:rsidP="009C7DD2">
            <w:pPr>
              <w:shd w:val="clear" w:color="auto" w:fill="FFFFFF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Игра «Весёлый счет»</w:t>
            </w:r>
          </w:p>
          <w:p w:rsidR="009C7DD2" w:rsidRPr="00DA0C9B" w:rsidRDefault="009C7DD2" w:rsidP="009C7DD2">
            <w:pPr>
              <w:shd w:val="clear" w:color="auto" w:fill="FFFFFF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9C7DD2" w:rsidRPr="00DA0C9B" w:rsidRDefault="009C7DD2" w:rsidP="009C7DD2">
            <w:pPr>
              <w:shd w:val="clear" w:color="auto" w:fill="FFFFFF"/>
              <w:textAlignment w:val="baseline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закрепление в речи детей согласования существительных с числительными.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взрослый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</w:r>
            <w:r w:rsidRPr="00DA0C9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Пример: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Один стол – пять столов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Один слон – пять слонов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Один журавль – пять журавлей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Один лебедь – пять лебедей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Одна гайка –  пять гаек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Одна шишка – пять шишек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Один гусёнок – пять гусят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Один цыплёнок – пять цыплят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Один заяц – пять зайцев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Одна шапка – пять шапок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Одна банка – пять банок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Одна пуговица – пять пуговиц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Одна мыльница – пять мыльниц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Одна шляпа – пять шляп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Одна книга – пять книг</w:t>
            </w:r>
            <w:r w:rsidRPr="00DA0C9B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Одна конфета – пять конфет</w:t>
            </w:r>
          </w:p>
          <w:p w:rsidR="009C7DD2" w:rsidRDefault="009C7DD2" w:rsidP="009C7DD2">
            <w:pPr>
              <w:spacing w:after="24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005F9E"/>
                <w:kern w:val="36"/>
                <w:sz w:val="36"/>
                <w:szCs w:val="36"/>
                <w:lang w:eastAsia="ru-RU"/>
              </w:rPr>
            </w:pPr>
          </w:p>
          <w:p w:rsidR="009C7DD2" w:rsidRDefault="009C7DD2" w:rsidP="009C7DD2">
            <w:pPr>
              <w:spacing w:after="24"/>
              <w:textAlignment w:val="baseline"/>
              <w:outlineLvl w:val="0"/>
              <w:rPr>
                <w:rFonts w:ascii="Times" w:eastAsia="Times New Roman" w:hAnsi="Times" w:cs="Times"/>
                <w:b/>
                <w:bCs/>
                <w:color w:val="005F9E"/>
                <w:kern w:val="36"/>
                <w:sz w:val="36"/>
                <w:szCs w:val="36"/>
                <w:lang w:eastAsia="ru-RU"/>
              </w:rPr>
            </w:pPr>
          </w:p>
          <w:p w:rsidR="009C7DD2" w:rsidRPr="00DA0C9B" w:rsidRDefault="009C7DD2" w:rsidP="001D10F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" w:eastAsia="Times New Roman" w:hAnsi="Times" w:cs="Times"/>
                <w:b/>
                <w:bCs/>
                <w:color w:val="FF99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</w:tbl>
    <w:p w:rsidR="004F2CB6" w:rsidRPr="00C00549" w:rsidRDefault="004F2CB6" w:rsidP="00C00549">
      <w:pPr>
        <w:shd w:val="clear" w:color="auto" w:fill="FFFFFF"/>
        <w:spacing w:after="0" w:line="240" w:lineRule="auto"/>
        <w:textAlignment w:val="baseline"/>
        <w:outlineLvl w:val="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sectPr w:rsidR="004F2CB6" w:rsidRPr="00C00549" w:rsidSect="001D10F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38" w:rsidRDefault="00F25538" w:rsidP="00635AA3">
      <w:pPr>
        <w:spacing w:after="0" w:line="240" w:lineRule="auto"/>
      </w:pPr>
      <w:r>
        <w:separator/>
      </w:r>
    </w:p>
  </w:endnote>
  <w:endnote w:type="continuationSeparator" w:id="1">
    <w:p w:rsidR="00F25538" w:rsidRDefault="00F25538" w:rsidP="0063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38" w:rsidRDefault="00F25538" w:rsidP="00635AA3">
      <w:pPr>
        <w:spacing w:after="0" w:line="240" w:lineRule="auto"/>
      </w:pPr>
      <w:r>
        <w:separator/>
      </w:r>
    </w:p>
  </w:footnote>
  <w:footnote w:type="continuationSeparator" w:id="1">
    <w:p w:rsidR="00F25538" w:rsidRDefault="00F25538" w:rsidP="0063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A1C"/>
    <w:rsid w:val="00026536"/>
    <w:rsid w:val="000B1F3B"/>
    <w:rsid w:val="001D10F9"/>
    <w:rsid w:val="001F74D9"/>
    <w:rsid w:val="004F2CB6"/>
    <w:rsid w:val="00635AA3"/>
    <w:rsid w:val="006F4453"/>
    <w:rsid w:val="007D1E36"/>
    <w:rsid w:val="00882463"/>
    <w:rsid w:val="009C7DD2"/>
    <w:rsid w:val="00B2011C"/>
    <w:rsid w:val="00B92A1C"/>
    <w:rsid w:val="00C00549"/>
    <w:rsid w:val="00DA0C9B"/>
    <w:rsid w:val="00F2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A3"/>
  </w:style>
  <w:style w:type="paragraph" w:styleId="a5">
    <w:name w:val="footer"/>
    <w:basedOn w:val="a"/>
    <w:link w:val="a6"/>
    <w:uiPriority w:val="99"/>
    <w:unhideWhenUsed/>
    <w:rsid w:val="0063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AA3"/>
  </w:style>
  <w:style w:type="table" w:styleId="a7">
    <w:name w:val="Table Grid"/>
    <w:basedOn w:val="a1"/>
    <w:uiPriority w:val="39"/>
    <w:rsid w:val="000B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16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3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6302-7759-408B-A47C-163A0557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2014-10-05T13:48:00Z</dcterms:created>
  <dcterms:modified xsi:type="dcterms:W3CDTF">2015-04-27T17:51:00Z</dcterms:modified>
</cp:coreProperties>
</file>