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A" w:rsidRPr="00FC4DFF" w:rsidRDefault="00EA6A4A" w:rsidP="00EA6A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DFF">
        <w:rPr>
          <w:rFonts w:ascii="Times New Roman" w:hAnsi="Times New Roman" w:cs="Times New Roman"/>
          <w:color w:val="000000"/>
          <w:sz w:val="24"/>
          <w:szCs w:val="24"/>
        </w:rPr>
        <w:t xml:space="preserve">Тихонова Т.В., воспитатель, </w:t>
      </w:r>
    </w:p>
    <w:p w:rsidR="00EA6A4A" w:rsidRPr="00FC4DFF" w:rsidRDefault="00EA6A4A" w:rsidP="00EA6A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DFF">
        <w:rPr>
          <w:rFonts w:ascii="Times New Roman" w:hAnsi="Times New Roman" w:cs="Times New Roman"/>
          <w:color w:val="000000"/>
          <w:sz w:val="24"/>
          <w:szCs w:val="24"/>
        </w:rPr>
        <w:t xml:space="preserve">МБДОУ детский сад 6 </w:t>
      </w:r>
    </w:p>
    <w:p w:rsidR="00EA6A4A" w:rsidRPr="00FC4DFF" w:rsidRDefault="00EA6A4A" w:rsidP="00EA6A4A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4DFF">
        <w:rPr>
          <w:rFonts w:ascii="Times New Roman" w:hAnsi="Times New Roman" w:cs="Times New Roman"/>
          <w:color w:val="000000"/>
          <w:sz w:val="24"/>
          <w:szCs w:val="24"/>
        </w:rPr>
        <w:t>ГО Красноуфимск</w:t>
      </w:r>
    </w:p>
    <w:p w:rsidR="005A1FE4" w:rsidRPr="00FC4DFF" w:rsidRDefault="00EA6A4A" w:rsidP="005A1F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4DFF">
        <w:rPr>
          <w:rFonts w:ascii="Times New Roman" w:hAnsi="Times New Roman" w:cs="Times New Roman"/>
          <w:b/>
          <w:sz w:val="24"/>
          <w:szCs w:val="24"/>
        </w:rPr>
        <w:t>Значение игр с мячом</w:t>
      </w:r>
      <w:r w:rsidR="002536BE">
        <w:rPr>
          <w:rFonts w:ascii="Times New Roman" w:hAnsi="Times New Roman" w:cs="Times New Roman"/>
          <w:b/>
          <w:sz w:val="24"/>
          <w:szCs w:val="24"/>
        </w:rPr>
        <w:t xml:space="preserve"> при развитии</w:t>
      </w:r>
      <w:r w:rsidR="00A424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FE4" w:rsidRPr="00FC4DFF">
        <w:rPr>
          <w:rFonts w:ascii="Times New Roman" w:hAnsi="Times New Roman" w:cs="Times New Roman"/>
          <w:b/>
          <w:sz w:val="24"/>
          <w:szCs w:val="24"/>
        </w:rPr>
        <w:t xml:space="preserve">речи у </w:t>
      </w:r>
      <w:r w:rsidR="002536BE">
        <w:rPr>
          <w:rFonts w:ascii="Times New Roman" w:hAnsi="Times New Roman" w:cs="Times New Roman"/>
          <w:b/>
          <w:sz w:val="24"/>
          <w:szCs w:val="24"/>
        </w:rPr>
        <w:t>детей</w:t>
      </w:r>
    </w:p>
    <w:p w:rsidR="005A1FE4" w:rsidRPr="00FC4DFF" w:rsidRDefault="005A1FE4" w:rsidP="005A1FE4">
      <w:pPr>
        <w:tabs>
          <w:tab w:val="left" w:pos="1770"/>
          <w:tab w:val="center" w:pos="467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ab/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… Чтобы научиться говорить, надо говорить. "</w:t>
      </w:r>
    </w:p>
    <w:p w:rsidR="005A1FE4" w:rsidRPr="00FC4DFF" w:rsidRDefault="005A1FE4" w:rsidP="005A1FE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М. Р. Львов</w:t>
      </w:r>
    </w:p>
    <w:p w:rsidR="00EA6A4A" w:rsidRPr="00FC4DFF" w:rsidRDefault="002536BE" w:rsidP="00A60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Федерального государственного</w:t>
      </w:r>
      <w:r w:rsidR="00026CDA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026CDA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26CDA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(ФГОС ДО): 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</w:t>
      </w:r>
      <w:r w:rsidR="00A60E8B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026CDA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речи; развитие речевого творчества…»</w:t>
      </w:r>
    </w:p>
    <w:p w:rsidR="008E3026" w:rsidRPr="00FC4DFF" w:rsidRDefault="008E3026" w:rsidP="00A6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не может жить, трудиться, удовлетворять свои материальные и духовные потребности, не общаясь с другими людьми. Общение является необходимым условием существования человека и, вместе с тем, одним из основных факторов и важнейшим источником его психического развития. Среди разнообразных средств общения главное место занимает речь.</w:t>
      </w:r>
    </w:p>
    <w:p w:rsidR="008E3026" w:rsidRPr="00FC4DFF" w:rsidRDefault="008E3026" w:rsidP="00A6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— это важнейшая творческая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мира.</w:t>
      </w:r>
    </w:p>
    <w:p w:rsidR="008E3026" w:rsidRPr="00FC4DFF" w:rsidRDefault="008E3026" w:rsidP="00A6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не является врожденной способностью человека, она формируется</w:t>
      </w:r>
    </w:p>
    <w:p w:rsidR="008E3026" w:rsidRPr="00FC4DFF" w:rsidRDefault="008E3026" w:rsidP="00A60E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постепенно, вместе с развитием ребенка через диалог с другими личностями, другими мирами, другими культурами.</w:t>
      </w:r>
    </w:p>
    <w:p w:rsidR="00026CDA" w:rsidRPr="00FC4DFF" w:rsidRDefault="00026CDA" w:rsidP="00A60E8B">
      <w:pPr>
        <w:pStyle w:val="c6"/>
        <w:spacing w:before="0" w:beforeAutospacing="0" w:after="0" w:afterAutospacing="0"/>
        <w:ind w:firstLine="396"/>
        <w:jc w:val="both"/>
        <w:rPr>
          <w:color w:val="000000"/>
        </w:rPr>
      </w:pPr>
      <w:r w:rsidRPr="00FC4DFF">
        <w:rPr>
          <w:rStyle w:val="c3"/>
          <w:color w:val="000000"/>
        </w:rPr>
        <w:t>В системе дошкольного образования развитие речи, обучение родному языку занимает ведущее место.</w:t>
      </w:r>
    </w:p>
    <w:p w:rsidR="00026CDA" w:rsidRPr="00FC4DFF" w:rsidRDefault="00026CDA" w:rsidP="00026CDA">
      <w:pPr>
        <w:pStyle w:val="c6"/>
        <w:spacing w:before="0" w:beforeAutospacing="0" w:after="0" w:afterAutospacing="0"/>
        <w:ind w:firstLine="396"/>
        <w:jc w:val="both"/>
        <w:rPr>
          <w:rStyle w:val="c3"/>
          <w:color w:val="000000"/>
        </w:rPr>
      </w:pPr>
      <w:r w:rsidRPr="00FC4DFF">
        <w:rPr>
          <w:rStyle w:val="c3"/>
          <w:color w:val="000000"/>
        </w:rPr>
        <w:t xml:space="preserve">Дошкольный возраст – это период активного усвоения ребенком разговорного языка, становления и развития всех сторон речи – фонетической, лексической, грамматической. </w:t>
      </w:r>
    </w:p>
    <w:p w:rsidR="00FC4DFF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своей повседневной работе, я занимаюсь развитием у детей всех основных аспектов устной речи: </w:t>
      </w:r>
    </w:p>
    <w:p w:rsidR="00FC4DFF" w:rsidRPr="00FC4DFF" w:rsidRDefault="00FC4DFF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6C58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звукопроизношения,</w:t>
      </w:r>
    </w:p>
    <w:p w:rsidR="00FC4DFF" w:rsidRPr="00FC4DFF" w:rsidRDefault="00FC4DFF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6C58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словарного запаса,</w:t>
      </w:r>
    </w:p>
    <w:p w:rsidR="00FC4DFF" w:rsidRPr="00FC4DFF" w:rsidRDefault="00FC4DFF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C6C58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грамматического строя речи, </w:t>
      </w:r>
    </w:p>
    <w:p w:rsidR="00FC4DFF" w:rsidRPr="00FC4DFF" w:rsidRDefault="00FC4DFF" w:rsidP="00AC6C58">
      <w:pPr>
        <w:shd w:val="clear" w:color="auto" w:fill="FFFFFF"/>
        <w:spacing w:after="0" w:line="240" w:lineRule="auto"/>
        <w:ind w:firstLine="300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C6C58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связной речи.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Style w:val="c3"/>
          <w:rFonts w:ascii="Times New Roman" w:hAnsi="Times New Roman" w:cs="Times New Roman"/>
          <w:sz w:val="24"/>
          <w:szCs w:val="24"/>
        </w:rPr>
        <w:t>Главная цель речевого воспитания состоит в том, чтобы ребенок творчески освоилнормы и правила родного языка, умел гибко их применять в конкретных ситуациях, овладел основными коммуникативными способностями. Применял в своей речи</w:t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обобщающие слова, прилагательные, наречие, глаголы. Развитие речи детей это целенаправленная, систематически спланированная работа.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 детей дошкольного возраста – игра. Поэтому речь дошкольника обогащается преимущественно в процессе игры, в основном через дидактические игры.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</w:t>
      </w:r>
      <w:r w:rsidR="00253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зуя разнообразные </w:t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</w:t>
      </w:r>
      <w:r w:rsidR="002536B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относятся к словесно – дидактическим играм</w:t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развитию </w:t>
      </w:r>
      <w:r w:rsidR="007E2FA8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речи, увидела</w:t>
      </w: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наиболее результативными являются дидактические игры с мячом.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Новизной является: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1. Дидактические игры с мячом являются уникальной формой развития грамматического строя речи, так как работа проводится в игровой форме, где речь сочетается с движениями, игры проводятся эмоционально, живо и непринуждённо. А для детей старшего дошкольного возраста характерно эмоциональное образное восприятие окружающего мира.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2. При проведении дидактических игр с мячом развитие новых способностей происходит значительно успешнее, чем на учебных занятиях, ребёнок, увлечённый игрой, как бы не замечает, что он учится, хотя при этом постоянно сталкивается с затруднениями, которые требуют перестройки его представлений и способов действий.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 В дидактических играх с мячом совершенно другая организация детей: они не сидят на стульчиках как обычно, а встают в кружок, в линейку, имеют возможность постоять, подвигаться, попрыгать. Данная особенность игр позволяет снимать «учебную усталость», которая проявляется у большинства дошкольников на обычных занятиях, помогает поддерживать внимание, что, в конечном счёте, ведёт к более глубокому и прочному пониманию изученного материала. Следовательно, игры с мячом позволяют сменить пассивную позицию ребёнка на сознательно активную, стимулирует рост познавательной активности, что даёт им возможность получить и усвоить большее количество информации.</w:t>
      </w:r>
    </w:p>
    <w:p w:rsidR="00AC6C58" w:rsidRPr="00FC4DFF" w:rsidRDefault="00AC6C58" w:rsidP="00AC6C5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4. Дидактические игры с мячом совершенствуют моторику рук детей, укрепляют мышцы пальцев и кистей, тонкие мелкие движения становятся более точными, быстрыми, ловкими. Если в других дидактических играх развиваются в основном три ведущих пальца, то в играх с мячом задействованы все пять пальцев обеих рук.</w:t>
      </w:r>
    </w:p>
    <w:p w:rsidR="006823AF" w:rsidRPr="00FC4DFF" w:rsidRDefault="007E2FA8" w:rsidP="006823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823AF" w:rsidRPr="00FC4D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с мячом:</w:t>
      </w:r>
    </w:p>
    <w:p w:rsidR="006823AF" w:rsidRPr="007E2FA8" w:rsidRDefault="007E2FA8" w:rsidP="007E2F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6823AF" w:rsidRPr="007E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звукопроизношение</w:t>
      </w:r>
      <w:r w:rsidR="006823AF"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передачей мяча «Звуковая цепочка»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Свяжем мы из слов цепочку.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не даст поставить точку.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фонематических представлений, активизация словаря.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E2FA8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 называет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первое слово и передает мяч ребенку. Далее мяч передается от ребенка к ребенку. Конечный звук предыдущего слова- это начальный звук предыдущего слова- это начальный звук.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весна- автобус- слон- нос- сова…</w:t>
      </w:r>
    </w:p>
    <w:p w:rsidR="00A03724" w:rsidRPr="00FC4DFF" w:rsidRDefault="00A03724" w:rsidP="007E2FA8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Игра «Слог да </w:t>
      </w:r>
      <w:r w:rsidR="007E2FA8"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слоги</w:t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будет слово, мы в игру сыграем снова»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умения добавлять слог до слова.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говорит детям: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 произнесу первую часть слова, а вы вторую: са-хар, са-ни.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  поочередно бросает мяч детям и говорит первый слог, дети ловят и бросают обратно, называя целое слово. Можно перебрасывать мяч об пол.</w:t>
      </w:r>
    </w:p>
    <w:p w:rsidR="006823AF" w:rsidRPr="00FC4DFF" w:rsidRDefault="006823AF" w:rsidP="006823A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AF" w:rsidRPr="007E2FA8" w:rsidRDefault="007E2FA8" w:rsidP="007E2FA8">
      <w:pPr>
        <w:pStyle w:val="a3"/>
        <w:numPr>
          <w:ilvl w:val="0"/>
          <w:numId w:val="5"/>
        </w:num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823AF" w:rsidRPr="007E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ловарного запаса: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«Кто как разговаривает?»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лови, да поскорей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Назови язык зверей.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словарного запаса, развитие быстроты реакции.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 поочередной бросает мяч детям, называя животных. Дети, возвращая мяч, должны правильно ответить, как то или иное животное подает голос: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Корова – мычит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Тигр – рычит</w:t>
      </w:r>
    </w:p>
    <w:p w:rsidR="006823AF" w:rsidRPr="00FC4DFF" w:rsidRDefault="006823AF" w:rsidP="006823A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Змея – шипит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мячом «Скажи ласково»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Мячик маленький поймай,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 словечком приласкай.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умения образовывать существительные при помощи уменьшительно- ласкательных суффиксов, развитие ловкости, быстроты реакции.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Ведущий, бросая мяч ребенку, называет первое слово (например шар), а ребенок, возвращая мяч ведущий, называет второе слово (шарик). Слова можно сгруппировать по сходству окончаний.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 – столик, ключ – ключик.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 – шапочка, белка – белочка.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– книжечка, ложка – ложечка.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 с перебрасыванием мяча «Подскажи словечко»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Есть всего один ответ.</w:t>
      </w:r>
    </w:p>
    <w:p w:rsidR="00A03724" w:rsidRPr="00FC4DFF" w:rsidRDefault="00A03724" w:rsidP="00A03724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Кто-то знает, кто-то – нет.</w:t>
      </w:r>
    </w:p>
    <w:p w:rsidR="00A03724" w:rsidRPr="00FC4DFF" w:rsidRDefault="00A03724" w:rsidP="007E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мышления, быстроты реакции.</w:t>
      </w:r>
    </w:p>
    <w:p w:rsidR="00A03724" w:rsidRPr="00FC4DFF" w:rsidRDefault="00A03724" w:rsidP="007E2F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Ведущий  бросая мяч поочередно каждому ребенку, спрашивает:</w:t>
      </w:r>
    </w:p>
    <w:p w:rsidR="00A03724" w:rsidRPr="00FC4DFF" w:rsidRDefault="00A03724" w:rsidP="007E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Ворона каркает, а сорока?</w:t>
      </w:r>
    </w:p>
    <w:p w:rsidR="00A03724" w:rsidRPr="00FC4DFF" w:rsidRDefault="00A03724" w:rsidP="007E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Ребенок. Возвращая мяч логопеду, должен ответить:</w:t>
      </w:r>
    </w:p>
    <w:p w:rsidR="00A03724" w:rsidRPr="00FC4DFF" w:rsidRDefault="00A03724" w:rsidP="007E2F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Сорока стрекочет.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rStyle w:val="a6"/>
          <w:color w:val="333333"/>
          <w:bdr w:val="none" w:sz="0" w:space="0" w:color="auto" w:frame="1"/>
        </w:rPr>
        <w:t>Скажи наоборот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Бросаете мяч и говорите: я тебе "белый", а ты мне "черный". Я  - тебе "высоко", а ты - мне "низко",  я - тебе "далеко", а ты мне?</w:t>
      </w:r>
    </w:p>
    <w:p w:rsidR="006823AF" w:rsidRPr="00FC4DFF" w:rsidRDefault="006823AF" w:rsidP="007E2F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3AF" w:rsidRPr="007E2FA8" w:rsidRDefault="007E2FA8" w:rsidP="007E2F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6823AF" w:rsidRPr="007E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рамматического строя речи:</w:t>
      </w:r>
    </w:p>
    <w:p w:rsidR="00A03724" w:rsidRPr="007E2FA8" w:rsidRDefault="00A03724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FC4DFF"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bdr w:val="none" w:sz="0" w:space="0" w:color="auto" w:frame="1"/>
          <w:lang w:eastAsia="ru-RU"/>
        </w:rPr>
        <w:t>  </w:t>
      </w: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«Кто кем был?»</w:t>
      </w:r>
    </w:p>
    <w:p w:rsidR="006823AF" w:rsidRPr="00FC4DFF" w:rsidRDefault="00A03724" w:rsidP="00ED2B81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мышления, расширение словаря, закрепление падежных окончаний.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 игры: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бросая мяч кому-либо из детей, называет предмет или животное, а ребёнок, возвращая мяч логопеду, отвечает на вопрос, кем (чем) был раньше названный объект: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Цыплёнок – яйцом                                        Хлеб – мукой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Лошадь – жеребёнком                                     шкаф – доской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Корова – телёнком                                       велосипед – железом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03724" w:rsidRPr="007E2FA8" w:rsidRDefault="00A03724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«Скажи ласково»</w:t>
      </w:r>
    </w:p>
    <w:p w:rsidR="00CB558E" w:rsidRPr="00FC4DFF" w:rsidRDefault="00A03724" w:rsidP="0049433C">
      <w:pPr>
        <w:pStyle w:val="a4"/>
        <w:spacing w:before="0" w:beforeAutospacing="0" w:after="0" w:afterAutospacing="0"/>
        <w:jc w:val="center"/>
        <w:textAlignment w:val="baseline"/>
        <w:rPr>
          <w:color w:val="333333"/>
        </w:rPr>
      </w:pPr>
      <w:r w:rsidRPr="00FC4DFF">
        <w:rPr>
          <w:b/>
          <w:bCs/>
          <w:color w:val="000000"/>
          <w:bdr w:val="none" w:sz="0" w:space="0" w:color="auto" w:frame="1"/>
        </w:rPr>
        <w:t>Цель:</w:t>
      </w:r>
      <w:r w:rsidRPr="00FC4DFF">
        <w:rPr>
          <w:color w:val="000000"/>
        </w:rPr>
        <w:t> закрепление умения образовывать существительные при помощи уменьшительно-ласкательных суффиксов, развитие ловкости, быстроты реакции.</w:t>
      </w:r>
      <w:r w:rsidRPr="00FC4DFF">
        <w:rPr>
          <w:color w:val="000000"/>
        </w:rPr>
        <w:br/>
      </w:r>
      <w:r w:rsidRPr="00FC4DFF">
        <w:rPr>
          <w:b/>
          <w:bCs/>
          <w:color w:val="000000"/>
          <w:bdr w:val="none" w:sz="0" w:space="0" w:color="auto" w:frame="1"/>
        </w:rPr>
        <w:t>Ход:</w:t>
      </w:r>
      <w:r w:rsidRPr="00FC4DFF">
        <w:rPr>
          <w:color w:val="000000"/>
        </w:rPr>
        <w:t> Взрослый, бросая мяч ребёнку, называет первое слово (например, шар), а ребёнок, возвращая мяч, назыв</w:t>
      </w:r>
      <w:r w:rsidR="007E2FA8">
        <w:rPr>
          <w:color w:val="000000"/>
        </w:rPr>
        <w:t>ает второе слово (шарик). Слова</w:t>
      </w:r>
      <w:r w:rsidRPr="00FC4DFF">
        <w:rPr>
          <w:color w:val="000000"/>
        </w:rPr>
        <w:t> можно сгруппировать по сходству окончаний.</w:t>
      </w:r>
      <w:r w:rsidRPr="00FC4DFF">
        <w:rPr>
          <w:color w:val="000000"/>
        </w:rPr>
        <w:br/>
        <w:t>Стол – столик, ключ – ключик.</w:t>
      </w:r>
      <w:r w:rsidRPr="00FC4DFF">
        <w:rPr>
          <w:color w:val="000000"/>
        </w:rPr>
        <w:br/>
        <w:t>Шапка – шапочка, белка – белочка.</w:t>
      </w:r>
      <w:r w:rsidRPr="00FC4DFF">
        <w:rPr>
          <w:color w:val="000000"/>
        </w:rPr>
        <w:br/>
        <w:t>Книга – книжечка, ложка – ложечка.</w:t>
      </w:r>
      <w:r w:rsidRPr="00FC4DFF">
        <w:rPr>
          <w:color w:val="000000"/>
        </w:rPr>
        <w:br/>
      </w:r>
      <w:r w:rsidR="0049433C">
        <w:rPr>
          <w:rStyle w:val="a6"/>
          <w:color w:val="333333"/>
          <w:bdr w:val="none" w:sz="0" w:space="0" w:color="auto" w:frame="1"/>
        </w:rPr>
        <w:t>Игра: «</w:t>
      </w:r>
      <w:r w:rsidR="00CB558E" w:rsidRPr="00FC4DFF">
        <w:rPr>
          <w:rStyle w:val="a6"/>
          <w:color w:val="333333"/>
          <w:bdr w:val="none" w:sz="0" w:space="0" w:color="auto" w:frame="1"/>
        </w:rPr>
        <w:t>Какие  - как?</w:t>
      </w:r>
      <w:r w:rsidR="0049433C">
        <w:rPr>
          <w:rStyle w:val="a6"/>
          <w:color w:val="333333"/>
          <w:bdr w:val="none" w:sz="0" w:space="0" w:color="auto" w:frame="1"/>
        </w:rPr>
        <w:t>»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Эта игра хорошо сочетает с одной из таблиц Зайцева из пособия "Русский для всех"</w:t>
      </w:r>
    </w:p>
    <w:p w:rsidR="006823AF" w:rsidRPr="00FC4DFF" w:rsidRDefault="00CB558E" w:rsidP="007E2FA8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hAnsi="Times New Roman" w:cs="Times New Roman"/>
          <w:color w:val="333333"/>
          <w:sz w:val="24"/>
          <w:szCs w:val="24"/>
        </w:rPr>
        <w:t>Суть: превратить прилагательные в наречия. Вы говорите - высокий, а ребенок - высоко. Низкий - низко. Близкий - близко. Хороший - хорошо. Плохой - плохо.  И т.д</w:t>
      </w:r>
    </w:p>
    <w:p w:rsidR="00097FF1" w:rsidRPr="007E2FA8" w:rsidRDefault="007E2FA8" w:rsidP="007E2FA8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6823AF" w:rsidRPr="007E2F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вязной речи:</w:t>
      </w:r>
    </w:p>
    <w:p w:rsidR="00CB558E" w:rsidRPr="007E2FA8" w:rsidRDefault="00CB558E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«Хорошо – плохо»</w:t>
      </w:r>
    </w:p>
    <w:p w:rsidR="006823AF" w:rsidRPr="00FC4DFF" w:rsidRDefault="00CB558E" w:rsidP="007E2FA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знакомство детей с противоречиями окружающего мира, развитие связной речи, воображения.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логопед задаёт тему обсуждения. Дети, передавая мяч по кругу, рассказывают, что, на их взгляд, хорошо или плохо в погодных явлениях.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Взрослый: 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Дождь.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 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Дождь – это хорошо: смывает пыль с домов </w:t>
      </w:r>
      <w:r w:rsidR="007E2FA8"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деревьев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,полезен для земли и б</w:t>
      </w:r>
      <w:r w:rsidR="007E2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удущего урожая, но плохо - 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намочит нас,бывает холодным.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Взрослый: 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Дети: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что я живу в городе: можно ездить в метро, на автобусе, много хороших магазинов, плохо – не увидишь живой коровы, петуха, душно, пыльно.</w:t>
      </w:r>
    </w:p>
    <w:p w:rsidR="00A03724" w:rsidRPr="007E2FA8" w:rsidRDefault="00A03724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«Кто как передвигается?»</w:t>
      </w:r>
    </w:p>
    <w:p w:rsidR="00CB558E" w:rsidRPr="007E2FA8" w:rsidRDefault="00A03724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обогащение глагольного словаря детей, развитие мышления, внимания, воображения, ловкости.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бросая мяч каждому ребёнку, называет какое-либо животное, а ребёнок, возвращая мяч, произносит глагол, который можно отнести к названному животному.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– Дети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Собака – стоит, сидит, лежит, идёт, спит, лает, служит.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Кошка – мяукает, ласкается, царапается, лакает.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B558E"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Игра «Кто может совершать эти действия?»</w:t>
      </w:r>
    </w:p>
    <w:p w:rsidR="006823AF" w:rsidRPr="00FC4DFF" w:rsidRDefault="00CB558E" w:rsidP="007E2FA8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активизация глагольного словаря детей, развитие воображения, памяти, ловкости.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бросая мяч ребёнку, называет глагол, а ребёнок, возвращая мяч, называет существительное, подходящее к названному глаголу.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– Дети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Идёт – человек, животное, поезд, пароход, дождь…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Бежит – ручей, время, животное, человек, дорога…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Летит – птица, бабочка, стрекоза, муха, жук, самолёт…</w:t>
      </w:r>
    </w:p>
    <w:p w:rsidR="00CB558E" w:rsidRPr="007E2FA8" w:rsidRDefault="00CB558E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Игра «Лови да бросай – цвета называй»</w:t>
      </w:r>
    </w:p>
    <w:p w:rsidR="00CB558E" w:rsidRPr="00FC4DFF" w:rsidRDefault="00CB558E" w:rsidP="007E2FA8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Цель: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подбор существительных к прилагательному, обозначающему цвет. Закрепление названий основных цветов, развитие воображения у детей.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C4D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Ход: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взрослый,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Взрослый –  Дети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Красный – мак, огонь, флаг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Оранжевый – апельсин, морковь, заря</w:t>
      </w:r>
      <w:r w:rsidRPr="00FC4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Жёлтый  – цыплёнок, солнце, репа</w:t>
      </w:r>
    </w:p>
    <w:p w:rsidR="00CB558E" w:rsidRPr="00FC4DFF" w:rsidRDefault="007E2FA8" w:rsidP="007E2FA8">
      <w:pPr>
        <w:pStyle w:val="a4"/>
        <w:spacing w:before="0" w:beforeAutospacing="0" w:after="0" w:afterAutospacing="0"/>
        <w:jc w:val="center"/>
        <w:textAlignment w:val="baseline"/>
        <w:rPr>
          <w:color w:val="333333"/>
        </w:rPr>
      </w:pPr>
      <w:r>
        <w:rPr>
          <w:rStyle w:val="a6"/>
          <w:color w:val="333333"/>
          <w:bdr w:val="none" w:sz="0" w:space="0" w:color="auto" w:frame="1"/>
        </w:rPr>
        <w:t>Игра: «</w:t>
      </w:r>
      <w:r w:rsidR="00CB558E" w:rsidRPr="00FC4DFF">
        <w:rPr>
          <w:rStyle w:val="a6"/>
          <w:color w:val="333333"/>
          <w:bdr w:val="none" w:sz="0" w:space="0" w:color="auto" w:frame="1"/>
        </w:rPr>
        <w:t>Переспроси</w:t>
      </w:r>
      <w:r>
        <w:rPr>
          <w:rStyle w:val="a6"/>
          <w:color w:val="333333"/>
          <w:bdr w:val="none" w:sz="0" w:space="0" w:color="auto" w:frame="1"/>
        </w:rPr>
        <w:t>»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Умение задавать вопросы очень важный и полезный навык. 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Вы говорите ребенку: "Самолет летит"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А он должен задать вопрос: "Самолет что делает?"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Вы говорите: "Дорога длинная".</w:t>
      </w:r>
    </w:p>
    <w:p w:rsidR="00CB558E" w:rsidRPr="00FC4DFF" w:rsidRDefault="00CB558E" w:rsidP="007E2FA8">
      <w:pPr>
        <w:pStyle w:val="a4"/>
        <w:spacing w:before="0" w:beforeAutospacing="0" w:after="0" w:afterAutospacing="0"/>
        <w:textAlignment w:val="baseline"/>
        <w:rPr>
          <w:color w:val="333333"/>
        </w:rPr>
      </w:pPr>
      <w:r w:rsidRPr="00FC4DFF">
        <w:rPr>
          <w:color w:val="333333"/>
        </w:rPr>
        <w:t>Ребенок переспрашивает: "Дорога какая?"</w:t>
      </w:r>
    </w:p>
    <w:p w:rsidR="007E2FA8" w:rsidRDefault="007E2FA8" w:rsidP="004943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Игра </w:t>
      </w:r>
      <w:r w:rsidR="00FC4DFF" w:rsidRPr="007E2FA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«Составь предложение"</w:t>
      </w:r>
    </w:p>
    <w:p w:rsidR="007E2FA8" w:rsidRPr="007E2FA8" w:rsidRDefault="00FC4DFF" w:rsidP="007E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Мячик прыгать я заставлю,</w:t>
      </w:r>
    </w:p>
    <w:p w:rsidR="00FC4DFF" w:rsidRPr="007E2FA8" w:rsidRDefault="00FC4DFF" w:rsidP="007E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составлю.</w:t>
      </w:r>
    </w:p>
    <w:p w:rsidR="00FC4DFF" w:rsidRPr="007E2FA8" w:rsidRDefault="00FC4DFF" w:rsidP="007E2F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развитие внимания, быстроты мыслительных операций.</w:t>
      </w:r>
    </w:p>
    <w:p w:rsidR="00817621" w:rsidRPr="007E2FA8" w:rsidRDefault="007E2FA8" w:rsidP="007E2F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 игры. Воспитатель </w:t>
      </w:r>
      <w:r w:rsidR="00FC4DFF" w:rsidRPr="007E2FA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бросает мяч кому-нибудь из детей произнося при этом несогласованные слова (например:«Девочка играть»). Ребенок, поймав мяч, произносит предложение из этих слов («Девочка играет») и бросает мяч обратно логопеду.</w:t>
      </w:r>
    </w:p>
    <w:p w:rsidR="00D60C96" w:rsidRDefault="0087396E" w:rsidP="00D60C96">
      <w:pPr>
        <w:pStyle w:val="a4"/>
        <w:shd w:val="clear" w:color="auto" w:fill="FFFFFF"/>
        <w:spacing w:before="0" w:beforeAutospacing="0" w:after="0" w:afterAutospacing="0"/>
        <w:rPr>
          <w:color w:val="444444"/>
        </w:rPr>
      </w:pPr>
      <w:r w:rsidRPr="00FC4DFF">
        <w:rPr>
          <w:color w:val="444444"/>
        </w:rPr>
        <w:t>Считаю, что все это необходимые предпосылки для лучшего функционирования речевых органов и оказывает положительное влияние на выработку у детей правильных речевых навыков. Сдела</w:t>
      </w:r>
      <w:r w:rsidR="00FC4DFF" w:rsidRPr="00FC4DFF">
        <w:rPr>
          <w:color w:val="444444"/>
        </w:rPr>
        <w:t>нная мной</w:t>
      </w:r>
      <w:r w:rsidRPr="00FC4DFF">
        <w:rPr>
          <w:color w:val="444444"/>
        </w:rPr>
        <w:t xml:space="preserve"> подборк</w:t>
      </w:r>
      <w:r w:rsidR="00FC4DFF" w:rsidRPr="00FC4DFF">
        <w:rPr>
          <w:color w:val="444444"/>
        </w:rPr>
        <w:t>а</w:t>
      </w:r>
      <w:r w:rsidRPr="00FC4DFF">
        <w:rPr>
          <w:color w:val="444444"/>
        </w:rPr>
        <w:t xml:space="preserve"> игр с мячом, которые могут быть использованы на разл</w:t>
      </w:r>
      <w:r w:rsidR="00817621" w:rsidRPr="00FC4DFF">
        <w:rPr>
          <w:color w:val="444444"/>
        </w:rPr>
        <w:t xml:space="preserve">ичных этапах. </w:t>
      </w:r>
      <w:r w:rsidRPr="00FC4DFF">
        <w:rPr>
          <w:color w:val="444444"/>
        </w:rPr>
        <w:t xml:space="preserve"> Они удобны тем, что не требуют сложной атрибутики, длительной подготовки к ним. </w:t>
      </w:r>
      <w:r w:rsidR="00D60C96">
        <w:rPr>
          <w:color w:val="444444"/>
        </w:rPr>
        <w:t>Могут использоваться в образовательной, свободной, самостоятельной деятельности.</w:t>
      </w:r>
    </w:p>
    <w:p w:rsidR="00EA31BA" w:rsidRPr="007E2FA8" w:rsidRDefault="00EA31BA" w:rsidP="00D60C96">
      <w:pPr>
        <w:pStyle w:val="a4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7E2FA8">
        <w:t>«</w:t>
      </w:r>
      <w:r w:rsidRPr="007E2FA8">
        <w:rPr>
          <w:i/>
          <w:iCs/>
        </w:rPr>
        <w:t>Слово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воспитателя,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не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согретое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теплотой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его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убеждения,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не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будет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иметь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никакой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силы</w:t>
      </w:r>
      <w:r w:rsidRPr="007E2FA8">
        <w:t>».</w:t>
      </w:r>
    </w:p>
    <w:p w:rsidR="00EA31BA" w:rsidRPr="007E2FA8" w:rsidRDefault="00EA31BA" w:rsidP="007E2FA8">
      <w:pPr>
        <w:pStyle w:val="a4"/>
        <w:spacing w:before="0" w:beforeAutospacing="0" w:after="0" w:afterAutospacing="0"/>
        <w:ind w:firstLine="363"/>
        <w:jc w:val="right"/>
      </w:pPr>
      <w:r w:rsidRPr="007E2FA8">
        <w:rPr>
          <w:i/>
          <w:iCs/>
        </w:rPr>
        <w:t>К.Д.</w:t>
      </w:r>
      <w:r w:rsidRPr="007E2FA8">
        <w:rPr>
          <w:rStyle w:val="apple-converted-space"/>
          <w:i/>
          <w:iCs/>
        </w:rPr>
        <w:t> </w:t>
      </w:r>
      <w:r w:rsidRPr="007E2FA8">
        <w:rPr>
          <w:i/>
          <w:iCs/>
        </w:rPr>
        <w:t>Ушинский</w:t>
      </w:r>
      <w:r w:rsidRPr="007E2FA8">
        <w:t>.</w:t>
      </w:r>
    </w:p>
    <w:p w:rsidR="00FC4DFF" w:rsidRPr="00FC4DFF" w:rsidRDefault="00FC4DFF" w:rsidP="007E2F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C4DFF" w:rsidRPr="00FC4DFF" w:rsidSect="00101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014" w:rsidRDefault="00077014" w:rsidP="002536BE">
      <w:pPr>
        <w:spacing w:after="0" w:line="240" w:lineRule="auto"/>
      </w:pPr>
      <w:r>
        <w:separator/>
      </w:r>
    </w:p>
  </w:endnote>
  <w:endnote w:type="continuationSeparator" w:id="1">
    <w:p w:rsidR="00077014" w:rsidRDefault="00077014" w:rsidP="0025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014" w:rsidRDefault="00077014" w:rsidP="002536BE">
      <w:pPr>
        <w:spacing w:after="0" w:line="240" w:lineRule="auto"/>
      </w:pPr>
      <w:r>
        <w:separator/>
      </w:r>
    </w:p>
  </w:footnote>
  <w:footnote w:type="continuationSeparator" w:id="1">
    <w:p w:rsidR="00077014" w:rsidRDefault="00077014" w:rsidP="0025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83AFC"/>
    <w:multiLevelType w:val="multilevel"/>
    <w:tmpl w:val="0720A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C57724"/>
    <w:multiLevelType w:val="multilevel"/>
    <w:tmpl w:val="070A5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F63669"/>
    <w:multiLevelType w:val="hybridMultilevel"/>
    <w:tmpl w:val="2BE8F0BA"/>
    <w:lvl w:ilvl="0" w:tplc="5CDAA428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9F3247D"/>
    <w:multiLevelType w:val="multilevel"/>
    <w:tmpl w:val="FC54A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9317E"/>
    <w:multiLevelType w:val="multilevel"/>
    <w:tmpl w:val="FCEC8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3EBC"/>
    <w:rsid w:val="00026CDA"/>
    <w:rsid w:val="00077014"/>
    <w:rsid w:val="00097FF1"/>
    <w:rsid w:val="00101F7C"/>
    <w:rsid w:val="00244603"/>
    <w:rsid w:val="002536BE"/>
    <w:rsid w:val="00443AC8"/>
    <w:rsid w:val="0049433C"/>
    <w:rsid w:val="004A3EBC"/>
    <w:rsid w:val="005A1FE4"/>
    <w:rsid w:val="006823AF"/>
    <w:rsid w:val="007E2FA8"/>
    <w:rsid w:val="00817621"/>
    <w:rsid w:val="0087396E"/>
    <w:rsid w:val="008E3026"/>
    <w:rsid w:val="00A03724"/>
    <w:rsid w:val="00A05893"/>
    <w:rsid w:val="00A4248B"/>
    <w:rsid w:val="00A60E8B"/>
    <w:rsid w:val="00A91D8B"/>
    <w:rsid w:val="00AC6C58"/>
    <w:rsid w:val="00C7797D"/>
    <w:rsid w:val="00CB558E"/>
    <w:rsid w:val="00D60C96"/>
    <w:rsid w:val="00EA31BA"/>
    <w:rsid w:val="00EA6A4A"/>
    <w:rsid w:val="00EA7BB0"/>
    <w:rsid w:val="00ED2B81"/>
    <w:rsid w:val="00EF064C"/>
    <w:rsid w:val="00FC1C23"/>
    <w:rsid w:val="00FC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1BA"/>
    <w:pPr>
      <w:ind w:left="720"/>
      <w:contextualSpacing/>
    </w:pPr>
  </w:style>
  <w:style w:type="character" w:customStyle="1" w:styleId="apple-converted-space">
    <w:name w:val="apple-converted-space"/>
    <w:basedOn w:val="a0"/>
    <w:rsid w:val="00EA31BA"/>
  </w:style>
  <w:style w:type="paragraph" w:styleId="a4">
    <w:name w:val="Normal (Web)"/>
    <w:basedOn w:val="a"/>
    <w:uiPriority w:val="99"/>
    <w:semiHidden/>
    <w:unhideWhenUsed/>
    <w:rsid w:val="00EA3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1BA"/>
    <w:rPr>
      <w:color w:val="0000FF"/>
      <w:u w:val="single"/>
    </w:rPr>
  </w:style>
  <w:style w:type="character" w:customStyle="1" w:styleId="c3">
    <w:name w:val="c3"/>
    <w:basedOn w:val="a0"/>
    <w:rsid w:val="00026CDA"/>
  </w:style>
  <w:style w:type="paragraph" w:customStyle="1" w:styleId="c6">
    <w:name w:val="c6"/>
    <w:basedOn w:val="a"/>
    <w:rsid w:val="00026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7396E"/>
    <w:rPr>
      <w:b/>
      <w:bCs/>
    </w:rPr>
  </w:style>
  <w:style w:type="paragraph" w:styleId="a7">
    <w:name w:val="header"/>
    <w:basedOn w:val="a"/>
    <w:link w:val="a8"/>
    <w:uiPriority w:val="99"/>
    <w:unhideWhenUsed/>
    <w:rsid w:val="0025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36BE"/>
  </w:style>
  <w:style w:type="paragraph" w:styleId="a9">
    <w:name w:val="footer"/>
    <w:basedOn w:val="a"/>
    <w:link w:val="aa"/>
    <w:uiPriority w:val="99"/>
    <w:unhideWhenUsed/>
    <w:rsid w:val="00253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36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2015-01-27T09:47:00Z</dcterms:created>
  <dcterms:modified xsi:type="dcterms:W3CDTF">2015-06-09T04:29:00Z</dcterms:modified>
</cp:coreProperties>
</file>