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A" w:rsidRDefault="00EC310A" w:rsidP="00EC310A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CE3B"/>
          <w:sz w:val="38"/>
          <w:szCs w:val="38"/>
          <w:lang w:eastAsia="ru-RU"/>
        </w:rPr>
        <w:drawing>
          <wp:inline distT="0" distB="0" distL="0" distR="0" wp14:anchorId="3006F6BB" wp14:editId="16343A67">
            <wp:extent cx="3048000" cy="1993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58" w:rsidRPr="00EE1C58" w:rsidRDefault="00EE1C58" w:rsidP="00EE1C58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  <w:r w:rsidRPr="00EE1C58"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  <w:t>Паспорт профсоюзной организации</w:t>
      </w:r>
    </w:p>
    <w:p w:rsidR="00EE1C58" w:rsidRPr="00EE1C58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Адрес: 623300, Свердловская область, город  Красноуфимск, улица </w:t>
      </w:r>
      <w:proofErr w:type="spellStart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Буткинская</w:t>
      </w:r>
      <w:proofErr w:type="spellEnd"/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, дом 1</w:t>
      </w: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4</w:t>
      </w:r>
    </w:p>
    <w:p w:rsidR="00EE1C58" w:rsidRPr="00EE1C58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год основания: 1980</w:t>
      </w:r>
    </w:p>
    <w:p w:rsidR="00EE1C58" w:rsidRPr="00EE1C58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телефон, факс: 8(34394)2-06-07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 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Председатель профкома:</w:t>
      </w:r>
      <w:r w:rsidRPr="001364E6">
        <w:rPr>
          <w:rFonts w:ascii="Comic Sans MS" w:eastAsia="Times New Roman" w:hAnsi="Comic Sans MS" w:cs="Times New Roman"/>
          <w:color w:val="002060"/>
          <w:sz w:val="29"/>
          <w:szCs w:val="29"/>
          <w:lang w:eastAsia="ru-RU"/>
        </w:rPr>
        <w:t xml:space="preserve"> </w:t>
      </w:r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Ишпулатова Ольга Анатольевна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Руководитель организации:</w:t>
      </w:r>
      <w:r w:rsidRPr="001364E6">
        <w:rPr>
          <w:rFonts w:ascii="Comic Sans MS" w:eastAsia="Times New Roman" w:hAnsi="Comic Sans MS" w:cs="Times New Roman"/>
          <w:color w:val="002060"/>
          <w:sz w:val="29"/>
          <w:szCs w:val="29"/>
          <w:lang w:eastAsia="ru-RU"/>
        </w:rPr>
        <w:t xml:space="preserve"> </w:t>
      </w:r>
      <w:proofErr w:type="spellStart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Ведрова</w:t>
      </w:r>
      <w:proofErr w:type="spellEnd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Елена Викторовна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 </w:t>
      </w:r>
    </w:p>
    <w:p w:rsidR="00EE1C58" w:rsidRPr="00EE1C58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Общая численность работников: 37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E1C58" w:rsidRPr="00EE1C58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численность членов профсоюза: 14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 </w:t>
      </w:r>
    </w:p>
    <w:p w:rsidR="00EC310A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A0B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A0B"/>
          <w:sz w:val="29"/>
          <w:szCs w:val="29"/>
          <w:lang w:eastAsia="ru-RU"/>
        </w:rPr>
        <w:t>Социальный состав:</w:t>
      </w:r>
    </w:p>
    <w:p w:rsidR="00EE1C58" w:rsidRPr="00EE1C58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женщины- 33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E1C58" w:rsidRDefault="00BB2111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мужчины- 4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C310A" w:rsidRPr="001364E6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A0B"/>
          <w:sz w:val="29"/>
          <w:szCs w:val="29"/>
          <w:lang w:eastAsia="ru-RU"/>
        </w:rPr>
      </w:pPr>
    </w:p>
    <w:p w:rsidR="00EE1C58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Возрастной состав работающих членов профсоюза: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E1C58">
        <w:rPr>
          <w:rFonts w:ascii="MS Mincho" w:eastAsia="MS Mincho" w:hAnsi="MS Mincho" w:cs="MS Mincho" w:hint="eastAsia"/>
          <w:color w:val="002A0B"/>
          <w:sz w:val="29"/>
          <w:szCs w:val="29"/>
          <w:lang w:eastAsia="ru-RU"/>
        </w:rPr>
        <w:t xml:space="preserve">　　　　　　　　　</w:t>
      </w: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30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FD3B7C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- 1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40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FD3B7C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- 5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50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FD3B7C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- 4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60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FD3B7C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- 4</w:t>
      </w:r>
      <w:bookmarkStart w:id="0" w:name="_GoBack"/>
      <w:bookmarkEnd w:id="0"/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MS Mincho" w:eastAsia="MS Mincho" w:hAnsi="MS Mincho" w:cs="MS Mincho" w:hint="eastAsia"/>
          <w:color w:val="002A0B"/>
          <w:sz w:val="29"/>
          <w:szCs w:val="29"/>
          <w:lang w:eastAsia="ru-RU"/>
        </w:rPr>
        <w:t xml:space="preserve">　　　　　　　　</w:t>
      </w:r>
      <w:r w:rsidRPr="00EE1C58">
        <w:rPr>
          <w:rFonts w:ascii="MS Mincho" w:eastAsia="MS Mincho" w:hAnsi="MS Mincho" w:cs="MS Mincho"/>
          <w:color w:val="002A0B"/>
          <w:sz w:val="29"/>
          <w:szCs w:val="29"/>
          <w:lang w:eastAsia="ru-RU"/>
        </w:rPr>
        <w:t xml:space="preserve">　</w:t>
      </w:r>
    </w:p>
    <w:p w:rsidR="001364E6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Профессиональный состав:</w:t>
      </w:r>
    </w:p>
    <w:p w:rsidR="00EE1C58" w:rsidRPr="001364E6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педагоги высшей кв. категории- 2</w:t>
      </w:r>
      <w:r w:rsidR="00EE1C58" w:rsidRPr="001364E6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чел.</w:t>
      </w:r>
    </w:p>
    <w:p w:rsidR="00EE1C58" w:rsidRPr="001364E6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первой кв. категории- 11</w:t>
      </w:r>
      <w:r w:rsidR="00EE1C58" w:rsidRPr="001364E6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чел.</w:t>
      </w:r>
    </w:p>
    <w:p w:rsidR="00EC310A" w:rsidRPr="001364E6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без категории – 2</w:t>
      </w:r>
      <w:r w:rsidR="00EC310A" w:rsidRPr="001364E6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чел.</w:t>
      </w:r>
    </w:p>
    <w:p w:rsidR="00EC310A" w:rsidRPr="00EC310A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</w:p>
    <w:p w:rsidR="00EC310A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lastRenderedPageBreak/>
        <w:t xml:space="preserve">стаж работы: </w:t>
      </w:r>
    </w:p>
    <w:p w:rsidR="00EE1C58" w:rsidRPr="00EC310A" w:rsidRDefault="00CB331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до 5 лет- 2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Pr="00EC310A" w:rsidRDefault="00044E4D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от 5 до 10 лет- 7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Pr="00EC310A" w:rsidRDefault="00214FE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от 10 до 15 лет- 7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Pr="00EC310A" w:rsidRDefault="00214FE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от 15 и более лет- 21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Default="00EE1C58" w:rsidP="00EE1C58">
      <w:pPr>
        <w:shd w:val="clear" w:color="auto" w:fill="FFFFFF"/>
        <w:spacing w:after="0" w:line="525" w:lineRule="atLeast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</w:p>
    <w:p w:rsidR="00EE1C58" w:rsidRDefault="00EE1C58" w:rsidP="00EE1C58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  <w:r w:rsidRPr="00EE1C58"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  <w:t>СОСТАВ ПРОФСОЮЗНОГО КОМИТЕТА</w:t>
      </w:r>
    </w:p>
    <w:p w:rsidR="00EC310A" w:rsidRPr="00EE1C58" w:rsidRDefault="00EC310A" w:rsidP="00EE1C58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</w:p>
    <w:p w:rsid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РУКОВОДЯЩИЙ  СОСТАВ:</w:t>
      </w:r>
    </w:p>
    <w:p w:rsidR="001364E6" w:rsidRP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пре</w:t>
      </w:r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дседатель ПК </w:t>
      </w: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- </w:t>
      </w:r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Ишпулатова Ольга Анатольевна</w:t>
      </w:r>
    </w:p>
    <w:p w:rsidR="001759AA" w:rsidRPr="00EE1C58" w:rsidRDefault="00EC310A" w:rsidP="001759AA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секретарь</w:t>
      </w:r>
      <w:r w:rsidR="0018578F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-</w:t>
      </w:r>
      <w:r w:rsidR="001759A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</w:t>
      </w:r>
      <w:proofErr w:type="spellStart"/>
      <w:r w:rsidR="001759A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Истратова</w:t>
      </w:r>
      <w:proofErr w:type="spellEnd"/>
      <w:r w:rsidR="001759A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Ольга Юрьевна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EE1C58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 xml:space="preserve">КОНТРОЛЬНО - </w:t>
      </w:r>
      <w:r w:rsidR="00EE1C58"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РЕВИЗИОННАЯ  КОМИССИЯ:</w:t>
      </w:r>
    </w:p>
    <w:p w:rsidR="001364E6" w:rsidRP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Перминова Татьяна Викторовна</w:t>
      </w:r>
    </w:p>
    <w:p w:rsidR="00EE1C58" w:rsidRDefault="00BB2111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Иванова Алевтина Ивановна</w:t>
      </w:r>
    </w:p>
    <w:p w:rsidR="001759AA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Антипова Валентина Геннадьевна</w:t>
      </w:r>
    </w:p>
    <w:p w:rsidR="0018578F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proofErr w:type="gramStart"/>
      <w:r w:rsidRPr="001759AA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ОТВЕТСТВЕННЫЙ</w:t>
      </w:r>
      <w:proofErr w:type="gramEnd"/>
      <w:r w:rsidRPr="001759AA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 xml:space="preserve"> ПО ОХРАНЕ ТРУДА</w:t>
      </w:r>
      <w:r w:rsid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:</w:t>
      </w: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</w:p>
    <w:p w:rsidR="001759AA" w:rsidRPr="001759AA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Гибадулина</w:t>
      </w:r>
      <w:proofErr w:type="spellEnd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Магда</w:t>
      </w:r>
      <w:r w:rsidR="00186204">
        <w:rPr>
          <w:rFonts w:ascii="Comic Sans MS" w:eastAsia="Times New Roman" w:hAnsi="Comic Sans MS" w:cs="Times New Roman"/>
          <w:sz w:val="29"/>
          <w:szCs w:val="29"/>
          <w:lang w:eastAsia="ru-RU"/>
        </w:rPr>
        <w:t>лия</w:t>
      </w:r>
      <w:proofErr w:type="spellEnd"/>
      <w:r w:rsidR="00186204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</w:t>
      </w:r>
      <w:proofErr w:type="spellStart"/>
      <w:r w:rsidR="00186204">
        <w:rPr>
          <w:rFonts w:ascii="Comic Sans MS" w:eastAsia="Times New Roman" w:hAnsi="Comic Sans MS" w:cs="Times New Roman"/>
          <w:sz w:val="29"/>
          <w:szCs w:val="29"/>
          <w:lang w:eastAsia="ru-RU"/>
        </w:rPr>
        <w:t>Ярул</w:t>
      </w: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л</w:t>
      </w:r>
      <w:r w:rsidR="00186204">
        <w:rPr>
          <w:rFonts w:ascii="Comic Sans MS" w:eastAsia="Times New Roman" w:hAnsi="Comic Sans MS" w:cs="Times New Roman"/>
          <w:sz w:val="29"/>
          <w:szCs w:val="29"/>
          <w:lang w:eastAsia="ru-RU"/>
        </w:rPr>
        <w:t>овна</w:t>
      </w:r>
      <w:proofErr w:type="spellEnd"/>
    </w:p>
    <w:p w:rsidR="00EE1C58" w:rsidRPr="001759A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КУЛЬТУРНО-МАССОВАЯ  КОМИССИЯ</w:t>
      </w:r>
      <w:r w:rsidR="00EE1C58"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:</w:t>
      </w:r>
    </w:p>
    <w:p w:rsidR="006A534B" w:rsidRDefault="006A534B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</w:p>
    <w:p w:rsidR="001759AA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Назарова Ольга Ивановна</w:t>
      </w:r>
    </w:p>
    <w:p w:rsidR="0018578F" w:rsidRDefault="0018578F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Криулева</w:t>
      </w:r>
      <w:proofErr w:type="spellEnd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Наталья Анатольевна</w:t>
      </w:r>
    </w:p>
    <w:p w:rsidR="0018578F" w:rsidRDefault="00EC6D95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Новоселова Яна Васильевна</w:t>
      </w:r>
    </w:p>
    <w:p w:rsidR="00EC6D95" w:rsidRPr="00EE1C58" w:rsidRDefault="00EC6D95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BB2111" w:rsidRDefault="00BB2111" w:rsidP="00BB2111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proofErr w:type="gramStart"/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ОТВЕТСТВЕННЫЙ</w:t>
      </w:r>
      <w:proofErr w:type="gramEnd"/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 xml:space="preserve"> ПО РАБОТЕ С ВЕТЕРАНАМИ</w:t>
      </w:r>
      <w:r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:</w:t>
      </w:r>
    </w:p>
    <w:p w:rsidR="00BB2111" w:rsidRDefault="00BB2111" w:rsidP="00BB2111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</w:p>
    <w:p w:rsidR="00BB2111" w:rsidRPr="001759AA" w:rsidRDefault="00BB2111" w:rsidP="00BB2111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Чурманова</w:t>
      </w:r>
      <w:proofErr w:type="spellEnd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Галина Андреевна</w:t>
      </w:r>
    </w:p>
    <w:p w:rsidR="00BB2111" w:rsidRDefault="00BB2111"/>
    <w:sectPr w:rsidR="00BB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58"/>
    <w:rsid w:val="00044E4D"/>
    <w:rsid w:val="001364E6"/>
    <w:rsid w:val="001759AA"/>
    <w:rsid w:val="0018578F"/>
    <w:rsid w:val="00186204"/>
    <w:rsid w:val="00214FEF"/>
    <w:rsid w:val="00630F96"/>
    <w:rsid w:val="006A534B"/>
    <w:rsid w:val="00BB2111"/>
    <w:rsid w:val="00CB331A"/>
    <w:rsid w:val="00DF0A91"/>
    <w:rsid w:val="00EC310A"/>
    <w:rsid w:val="00EC6D95"/>
    <w:rsid w:val="00EE1C58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12</cp:revision>
  <dcterms:created xsi:type="dcterms:W3CDTF">2015-03-03T12:23:00Z</dcterms:created>
  <dcterms:modified xsi:type="dcterms:W3CDTF">2017-02-08T14:46:00Z</dcterms:modified>
</cp:coreProperties>
</file>